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331BC1">
        <w:rPr>
          <w:rFonts w:ascii="Arial" w:hAnsi="Arial" w:cs="Arial"/>
          <w:sz w:val="24"/>
        </w:rPr>
        <w:t>June 22</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331BC1">
        <w:rPr>
          <w:rFonts w:ascii="Arial" w:hAnsi="Arial" w:cs="Arial"/>
          <w:sz w:val="24"/>
        </w:rPr>
        <w:t>Council</w:t>
      </w:r>
      <w:r w:rsidR="00A14B18">
        <w:rPr>
          <w:rFonts w:ascii="Arial" w:hAnsi="Arial" w:cs="Arial"/>
          <w:sz w:val="24"/>
        </w:rPr>
        <w:t xml:space="preserve">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9E409A">
        <w:rPr>
          <w:rFonts w:ascii="Arial" w:hAnsi="Arial" w:cs="Arial"/>
          <w:sz w:val="24"/>
        </w:rPr>
        <w:t>9:00 a.m.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9E409A">
        <w:rPr>
          <w:rFonts w:ascii="Arial" w:hAnsi="Arial" w:cs="Arial"/>
          <w:sz w:val="24"/>
        </w:rPr>
        <w:t xml:space="preserve">Dr. </w:t>
      </w:r>
      <w:proofErr w:type="spellStart"/>
      <w:r w:rsidR="009E409A">
        <w:rPr>
          <w:rFonts w:ascii="Arial" w:hAnsi="Arial" w:cs="Arial"/>
          <w:sz w:val="24"/>
        </w:rPr>
        <w:t>Asit</w:t>
      </w:r>
      <w:proofErr w:type="spellEnd"/>
      <w:r w:rsidR="009E409A">
        <w:rPr>
          <w:rFonts w:ascii="Arial" w:hAnsi="Arial" w:cs="Arial"/>
          <w:sz w:val="24"/>
        </w:rPr>
        <w:t xml:space="preserve">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2C6CE4">
        <w:rPr>
          <w:rFonts w:ascii="Arial" w:hAnsi="Arial" w:cs="Arial"/>
          <w:sz w:val="24"/>
        </w:rPr>
        <w:t xml:space="preserve">Lois </w:t>
      </w:r>
      <w:proofErr w:type="spellStart"/>
      <w:r w:rsidR="002C6CE4">
        <w:rPr>
          <w:rFonts w:ascii="Arial" w:hAnsi="Arial" w:cs="Arial"/>
          <w:sz w:val="24"/>
        </w:rPr>
        <w:t>Lamon</w:t>
      </w:r>
      <w:proofErr w:type="spellEnd"/>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A27D3A">
        <w:rPr>
          <w:rFonts w:ascii="Arial" w:hAnsi="Arial" w:cs="Arial"/>
          <w:b/>
          <w:sz w:val="24"/>
        </w:rPr>
        <w:t>185-2017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A27D3A">
        <w:rPr>
          <w:rFonts w:ascii="Arial" w:hAnsi="Arial" w:cs="Arial"/>
          <w:b/>
          <w:sz w:val="24"/>
        </w:rPr>
        <w:t xml:space="preserve">1501-902 </w:t>
      </w:r>
      <w:proofErr w:type="spellStart"/>
      <w:r w:rsidR="00A27D3A">
        <w:rPr>
          <w:rFonts w:ascii="Arial" w:hAnsi="Arial" w:cs="Arial"/>
          <w:b/>
          <w:sz w:val="24"/>
        </w:rPr>
        <w:t>Spadina</w:t>
      </w:r>
      <w:proofErr w:type="spellEnd"/>
      <w:r w:rsidR="00A27D3A">
        <w:rPr>
          <w:rFonts w:ascii="Arial" w:hAnsi="Arial" w:cs="Arial"/>
          <w:b/>
          <w:sz w:val="24"/>
        </w:rPr>
        <w:t xml:space="preserve"> Crescent</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A27D3A">
        <w:rPr>
          <w:rFonts w:ascii="Arial" w:hAnsi="Arial" w:cs="Arial"/>
          <w:b/>
          <w:sz w:val="24"/>
        </w:rPr>
        <w:t>163470517</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A27D3A">
        <w:rPr>
          <w:rFonts w:ascii="Arial" w:hAnsi="Arial" w:cs="Arial"/>
          <w:b/>
          <w:sz w:val="24"/>
          <w:u w:val="single"/>
        </w:rPr>
        <w:t>495129222</w:t>
      </w:r>
      <w:r w:rsidR="00853183">
        <w:rPr>
          <w:rFonts w:ascii="Arial" w:hAnsi="Arial" w:cs="Arial"/>
          <w:b/>
          <w:sz w:val="24"/>
          <w:u w:val="single"/>
        </w:rPr>
        <w:tab/>
      </w:r>
      <w:r w:rsidR="00853183">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2C6CE4" w:rsidRPr="00D66EB8" w:rsidRDefault="00A27D3A">
      <w:pPr>
        <w:rPr>
          <w:rFonts w:ascii="Arial" w:hAnsi="Arial" w:cs="Arial"/>
          <w:sz w:val="24"/>
        </w:rPr>
      </w:pPr>
      <w:r>
        <w:rPr>
          <w:rFonts w:ascii="Arial" w:hAnsi="Arial" w:cs="Arial"/>
          <w:sz w:val="24"/>
        </w:rPr>
        <w:t xml:space="preserve">Ms. Dorothy </w:t>
      </w:r>
      <w:proofErr w:type="spellStart"/>
      <w:r>
        <w:rPr>
          <w:rFonts w:ascii="Arial" w:hAnsi="Arial" w:cs="Arial"/>
          <w:sz w:val="24"/>
        </w:rPr>
        <w:t>Yuel</w:t>
      </w:r>
      <w:proofErr w:type="spell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2C6CE4" w:rsidRPr="002C6CE4" w:rsidRDefault="002C6CE4" w:rsidP="002C6CE4">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sidR="00A27D3A">
        <w:rPr>
          <w:rFonts w:ascii="Arial" w:hAnsi="Arial" w:cs="Arial"/>
        </w:rPr>
        <w:t>Kevin Tooley</w:t>
      </w:r>
      <w:r>
        <w:rPr>
          <w:rFonts w:ascii="Arial" w:hAnsi="Arial" w:cs="Arial"/>
        </w:rPr>
        <w:t xml:space="preserve">,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2C6CE4" w:rsidRDefault="002C6CE4" w:rsidP="002C6CE4">
      <w:pPr>
        <w:pStyle w:val="BodyA"/>
        <w:suppressAutoHyphens/>
        <w:ind w:left="2880" w:hanging="2880"/>
        <w:jc w:val="left"/>
        <w:rPr>
          <w:rFonts w:ascii="Arial" w:hAnsi="Arial" w:cs="Arial"/>
        </w:rPr>
      </w:pPr>
      <w:r w:rsidRPr="002C6CE4">
        <w:rPr>
          <w:rFonts w:ascii="Arial" w:hAnsi="Arial" w:cs="Arial"/>
        </w:rPr>
        <w:t xml:space="preserve">Ms. </w:t>
      </w:r>
      <w:r w:rsidR="00A27D3A">
        <w:rPr>
          <w:rFonts w:ascii="Arial" w:hAnsi="Arial" w:cs="Arial"/>
        </w:rPr>
        <w:t xml:space="preserve">Jo Anne </w:t>
      </w:r>
      <w:proofErr w:type="spellStart"/>
      <w:r w:rsidR="00A27D3A">
        <w:rPr>
          <w:rFonts w:ascii="Arial" w:hAnsi="Arial" w:cs="Arial"/>
        </w:rPr>
        <w:t>Baraniecki</w:t>
      </w:r>
      <w:proofErr w:type="spellEnd"/>
      <w:r w:rsidRPr="002C6CE4">
        <w:rPr>
          <w:rFonts w:ascii="Arial" w:hAnsi="Arial" w:cs="Arial"/>
        </w:rPr>
        <w:t xml:space="preserve">, </w:t>
      </w:r>
      <w:r w:rsidRPr="00B43CAB">
        <w:rPr>
          <w:rFonts w:ascii="Arial" w:hAnsi="Arial" w:cs="Arial"/>
        </w:rPr>
        <w:t>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853183" w:rsidRDefault="00853183" w:rsidP="00853183">
      <w:pPr>
        <w:pStyle w:val="BodyA"/>
        <w:suppressAutoHyphens/>
        <w:jc w:val="left"/>
        <w:rPr>
          <w:rFonts w:ascii="Arial" w:eastAsia="Arial" w:hAnsi="Arial" w:cs="Arial"/>
        </w:rPr>
      </w:pPr>
    </w:p>
    <w:p w:rsidR="00A27D3A" w:rsidRPr="00AF571D" w:rsidRDefault="00A27D3A" w:rsidP="00A27D3A">
      <w:pPr>
        <w:pStyle w:val="BodyA"/>
        <w:jc w:val="left"/>
        <w:rPr>
          <w:rFonts w:ascii="Arial" w:eastAsia="Arial" w:hAnsi="Arial" w:cs="Arial"/>
          <w:iCs/>
        </w:rPr>
      </w:pPr>
      <w:r>
        <w:rPr>
          <w:rFonts w:ascii="Arial" w:hAnsi="Arial"/>
          <w:iCs/>
        </w:rPr>
        <w:t xml:space="preserve">The Appellant is </w:t>
      </w:r>
      <w:r w:rsidRPr="00AF571D">
        <w:rPr>
          <w:rFonts w:ascii="Arial" w:hAnsi="Arial"/>
          <w:iCs/>
        </w:rPr>
        <w:t xml:space="preserve">appealing the </w:t>
      </w:r>
      <w:r>
        <w:rPr>
          <w:rFonts w:ascii="Arial" w:hAnsi="Arial"/>
          <w:iCs/>
        </w:rPr>
        <w:t xml:space="preserve">tax assessment and </w:t>
      </w:r>
      <w:r w:rsidRPr="00AF571D">
        <w:rPr>
          <w:rFonts w:ascii="Arial" w:hAnsi="Arial"/>
          <w:iCs/>
        </w:rPr>
        <w:t>interpretation of a penthouse</w:t>
      </w:r>
      <w:r>
        <w:rPr>
          <w:rFonts w:ascii="Arial" w:hAnsi="Arial"/>
          <w:iCs/>
        </w:rPr>
        <w:t>.</w:t>
      </w:r>
      <w:r w:rsidRPr="00AF571D">
        <w:rPr>
          <w:rFonts w:ascii="Arial" w:hAnsi="Arial"/>
          <w:iCs/>
        </w:rPr>
        <w:t xml:space="preserve"> </w:t>
      </w:r>
      <w:r>
        <w:rPr>
          <w:rFonts w:ascii="Arial" w:hAnsi="Arial"/>
          <w:iCs/>
        </w:rPr>
        <w:t>The Assessors interpretation is it does</w:t>
      </w:r>
      <w:r w:rsidRPr="00AF571D">
        <w:rPr>
          <w:rFonts w:ascii="Arial" w:hAnsi="Arial"/>
          <w:iCs/>
        </w:rPr>
        <w:t xml:space="preserve"> not have to be on the top of a building, it can also be at lower or at several different floors. </w:t>
      </w:r>
      <w:r>
        <w:rPr>
          <w:rFonts w:ascii="Arial" w:hAnsi="Arial"/>
          <w:iCs/>
        </w:rPr>
        <w:t>The Appellant</w:t>
      </w:r>
      <w:r w:rsidRPr="00AF571D">
        <w:rPr>
          <w:rFonts w:ascii="Arial" w:hAnsi="Arial"/>
          <w:iCs/>
        </w:rPr>
        <w:t xml:space="preserve"> do</w:t>
      </w:r>
      <w:r>
        <w:rPr>
          <w:rFonts w:ascii="Arial" w:hAnsi="Arial"/>
          <w:iCs/>
        </w:rPr>
        <w:t>es</w:t>
      </w:r>
      <w:r w:rsidRPr="00AF571D">
        <w:rPr>
          <w:rFonts w:ascii="Arial" w:hAnsi="Arial"/>
          <w:iCs/>
        </w:rPr>
        <w:t xml:space="preserve"> not classify the 15</w:t>
      </w:r>
      <w:r w:rsidRPr="00AF571D">
        <w:rPr>
          <w:rFonts w:ascii="Arial" w:hAnsi="Arial"/>
          <w:iCs/>
          <w:vertAlign w:val="superscript"/>
        </w:rPr>
        <w:t>th</w:t>
      </w:r>
      <w:r w:rsidRPr="00AF571D">
        <w:rPr>
          <w:rFonts w:ascii="Arial" w:hAnsi="Arial"/>
          <w:iCs/>
        </w:rPr>
        <w:t xml:space="preserve"> floor to be penthouse, it just happens to be the topmost units. This building houses all </w:t>
      </w:r>
      <w:r>
        <w:rPr>
          <w:rFonts w:ascii="Arial" w:hAnsi="Arial"/>
          <w:iCs/>
        </w:rPr>
        <w:t>the</w:t>
      </w:r>
      <w:r w:rsidRPr="00AF571D">
        <w:rPr>
          <w:rFonts w:ascii="Arial" w:hAnsi="Arial"/>
          <w:iCs/>
        </w:rPr>
        <w:t xml:space="preserve"> mechanical systems above </w:t>
      </w:r>
      <w:r>
        <w:rPr>
          <w:rFonts w:ascii="Arial" w:hAnsi="Arial"/>
          <w:iCs/>
        </w:rPr>
        <w:t>the</w:t>
      </w:r>
      <w:r w:rsidRPr="00AF571D">
        <w:rPr>
          <w:rFonts w:ascii="Arial" w:hAnsi="Arial"/>
          <w:iCs/>
        </w:rPr>
        <w:t xml:space="preserve"> units which create leakages, water issues and accessibility to </w:t>
      </w:r>
      <w:r>
        <w:rPr>
          <w:rFonts w:ascii="Arial" w:hAnsi="Arial"/>
          <w:iCs/>
        </w:rPr>
        <w:t>this</w:t>
      </w:r>
      <w:r w:rsidRPr="00AF571D">
        <w:rPr>
          <w:rFonts w:ascii="Arial" w:hAnsi="Arial"/>
          <w:iCs/>
        </w:rPr>
        <w:t xml:space="preserve"> suite. The decks are nice and are on all floors so </w:t>
      </w:r>
      <w:r>
        <w:rPr>
          <w:rFonts w:ascii="Arial" w:hAnsi="Arial"/>
          <w:iCs/>
        </w:rPr>
        <w:t xml:space="preserve">this suite is </w:t>
      </w:r>
      <w:r w:rsidRPr="00AF571D">
        <w:rPr>
          <w:rFonts w:ascii="Arial" w:hAnsi="Arial"/>
          <w:iCs/>
        </w:rPr>
        <w:t xml:space="preserve">not exclusive, only perhaps </w:t>
      </w:r>
      <w:r>
        <w:rPr>
          <w:rFonts w:ascii="Arial" w:hAnsi="Arial"/>
          <w:iCs/>
        </w:rPr>
        <w:t>the suite has</w:t>
      </w:r>
      <w:r w:rsidRPr="00AF571D">
        <w:rPr>
          <w:rFonts w:ascii="Arial" w:hAnsi="Arial"/>
          <w:iCs/>
        </w:rPr>
        <w:t xml:space="preserve"> a great deal more pigeons roosting and cohabiting. </w:t>
      </w:r>
      <w:r w:rsidRPr="00AF571D">
        <w:rPr>
          <w:rFonts w:ascii="Arial" w:hAnsi="Arial"/>
          <w:iCs/>
        </w:rPr>
        <w:lastRenderedPageBreak/>
        <w:t xml:space="preserve">The motorcycle noises from the street prevent </w:t>
      </w:r>
      <w:r w:rsidR="00ED25C2">
        <w:rPr>
          <w:rFonts w:ascii="Arial" w:hAnsi="Arial"/>
          <w:iCs/>
        </w:rPr>
        <w:t>the Appellant</w:t>
      </w:r>
      <w:r w:rsidRPr="00AF571D">
        <w:rPr>
          <w:rFonts w:ascii="Arial" w:hAnsi="Arial"/>
          <w:iCs/>
        </w:rPr>
        <w:t xml:space="preserve"> from sit</w:t>
      </w:r>
      <w:r w:rsidR="00ED25C2">
        <w:rPr>
          <w:rFonts w:ascii="Arial" w:hAnsi="Arial"/>
          <w:iCs/>
        </w:rPr>
        <w:t>ting outdoors in the summer and w</w:t>
      </w:r>
      <w:r w:rsidRPr="00AF571D">
        <w:rPr>
          <w:rFonts w:ascii="Arial" w:hAnsi="Arial"/>
          <w:iCs/>
        </w:rPr>
        <w:t xml:space="preserve">inters preclude the usage. </w:t>
      </w:r>
      <w:r w:rsidR="00ED25C2">
        <w:rPr>
          <w:rFonts w:ascii="Arial" w:hAnsi="Arial"/>
          <w:iCs/>
        </w:rPr>
        <w:t>The Appellant</w:t>
      </w:r>
      <w:r w:rsidRPr="00AF571D">
        <w:rPr>
          <w:rFonts w:ascii="Arial" w:hAnsi="Arial"/>
          <w:iCs/>
        </w:rPr>
        <w:t xml:space="preserve"> compared floors four to </w:t>
      </w:r>
      <w:r w:rsidR="00ED25C2">
        <w:rPr>
          <w:rFonts w:ascii="Arial" w:hAnsi="Arial"/>
          <w:iCs/>
        </w:rPr>
        <w:t>fi</w:t>
      </w:r>
      <w:r w:rsidRPr="00AF571D">
        <w:rPr>
          <w:rFonts w:ascii="Arial" w:hAnsi="Arial"/>
          <w:iCs/>
        </w:rPr>
        <w:t>fteen and c</w:t>
      </w:r>
      <w:r w:rsidR="00ED25C2">
        <w:rPr>
          <w:rFonts w:ascii="Arial" w:hAnsi="Arial"/>
          <w:iCs/>
        </w:rPr>
        <w:t xml:space="preserve">ould not </w:t>
      </w:r>
      <w:r w:rsidRPr="00AF571D">
        <w:rPr>
          <w:rFonts w:ascii="Arial" w:hAnsi="Arial"/>
          <w:iCs/>
        </w:rPr>
        <w:t>see why there would be a 30%</w:t>
      </w:r>
      <w:r>
        <w:rPr>
          <w:rFonts w:ascii="Arial" w:hAnsi="Arial"/>
          <w:iCs/>
        </w:rPr>
        <w:t xml:space="preserve"> increase difference or $125 /</w:t>
      </w:r>
      <w:proofErr w:type="spellStart"/>
      <w:r>
        <w:rPr>
          <w:rFonts w:ascii="Arial" w:hAnsi="Arial"/>
          <w:iCs/>
        </w:rPr>
        <w:t>sq</w:t>
      </w:r>
      <w:r w:rsidRPr="00AF571D">
        <w:rPr>
          <w:rFonts w:ascii="Arial" w:hAnsi="Arial"/>
          <w:iCs/>
        </w:rPr>
        <w:t>ft</w:t>
      </w:r>
      <w:proofErr w:type="spellEnd"/>
      <w:r w:rsidRPr="00AF571D">
        <w:rPr>
          <w:rFonts w:ascii="Arial" w:hAnsi="Arial"/>
          <w:iCs/>
        </w:rPr>
        <w:t>. Floor four to fourteen run app</w:t>
      </w:r>
      <w:r w:rsidR="00ED25C2">
        <w:rPr>
          <w:rFonts w:ascii="Arial" w:hAnsi="Arial"/>
          <w:iCs/>
        </w:rPr>
        <w:t>roximately $400.00 plus /</w:t>
      </w:r>
      <w:proofErr w:type="spellStart"/>
      <w:r w:rsidR="00ED25C2">
        <w:rPr>
          <w:rFonts w:ascii="Arial" w:hAnsi="Arial"/>
          <w:iCs/>
        </w:rPr>
        <w:t>sqft</w:t>
      </w:r>
      <w:proofErr w:type="spellEnd"/>
      <w:r w:rsidR="00ED25C2">
        <w:rPr>
          <w:rFonts w:ascii="Arial" w:hAnsi="Arial"/>
          <w:iCs/>
        </w:rPr>
        <w:t>. Their</w:t>
      </w:r>
      <w:r w:rsidRPr="00AF571D">
        <w:rPr>
          <w:rFonts w:ascii="Arial" w:hAnsi="Arial"/>
          <w:iCs/>
        </w:rPr>
        <w:t xml:space="preserve"> floor jumps to $600.00 plus/</w:t>
      </w:r>
      <w:proofErr w:type="spellStart"/>
      <w:r w:rsidRPr="00AF571D">
        <w:rPr>
          <w:rFonts w:ascii="Arial" w:hAnsi="Arial"/>
          <w:iCs/>
        </w:rPr>
        <w:t>sqft</w:t>
      </w:r>
      <w:proofErr w:type="spellEnd"/>
      <w:r w:rsidRPr="00AF571D">
        <w:rPr>
          <w:rFonts w:ascii="Arial" w:hAnsi="Arial"/>
          <w:iCs/>
        </w:rPr>
        <w:t xml:space="preserve">. Apart from being on the top floor, </w:t>
      </w:r>
      <w:r>
        <w:rPr>
          <w:rFonts w:ascii="Arial" w:hAnsi="Arial"/>
          <w:iCs/>
        </w:rPr>
        <w:t>the Appellant</w:t>
      </w:r>
      <w:r w:rsidRPr="00AF571D">
        <w:rPr>
          <w:rFonts w:ascii="Arial" w:hAnsi="Arial"/>
          <w:iCs/>
        </w:rPr>
        <w:t xml:space="preserve"> do</w:t>
      </w:r>
      <w:r>
        <w:rPr>
          <w:rFonts w:ascii="Arial" w:hAnsi="Arial"/>
          <w:iCs/>
        </w:rPr>
        <w:t>es</w:t>
      </w:r>
      <w:r w:rsidRPr="00AF571D">
        <w:rPr>
          <w:rFonts w:ascii="Arial" w:hAnsi="Arial"/>
          <w:iCs/>
        </w:rPr>
        <w:t xml:space="preserve"> not have any special amenities from other suites below. </w:t>
      </w:r>
    </w:p>
    <w:p w:rsidR="00E808DE" w:rsidRPr="00D66EB8" w:rsidRDefault="00E808D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E808DE" w:rsidRDefault="00E808DE" w:rsidP="00E808DE">
      <w:pPr>
        <w:pStyle w:val="BodyB"/>
        <w:suppressAutoHyphens/>
        <w:ind w:left="720" w:hanging="720"/>
        <w:rPr>
          <w:rFonts w:ascii="Arial" w:hAnsi="Arial"/>
        </w:rPr>
      </w:pPr>
      <w:r>
        <w:rPr>
          <w:rFonts w:ascii="Arial" w:hAnsi="Arial"/>
        </w:rPr>
        <w:t>A.1</w:t>
      </w:r>
      <w:r>
        <w:rPr>
          <w:rFonts w:ascii="Arial" w:hAnsi="Arial"/>
        </w:rPr>
        <w:tab/>
        <w:t xml:space="preserve">Notice of Appeal from </w:t>
      </w:r>
      <w:r w:rsidR="0093169F">
        <w:rPr>
          <w:rFonts w:ascii="Arial" w:hAnsi="Arial"/>
        </w:rPr>
        <w:t xml:space="preserve">Dorothy </w:t>
      </w:r>
      <w:proofErr w:type="spellStart"/>
      <w:r w:rsidR="0093169F">
        <w:rPr>
          <w:rFonts w:ascii="Arial" w:hAnsi="Arial"/>
        </w:rPr>
        <w:t>Yuel</w:t>
      </w:r>
      <w:proofErr w:type="spellEnd"/>
      <w:r>
        <w:rPr>
          <w:rFonts w:ascii="Arial" w:hAnsi="Arial"/>
        </w:rPr>
        <w:t xml:space="preserve"> to the Boa</w:t>
      </w:r>
      <w:r w:rsidR="0093169F">
        <w:rPr>
          <w:rFonts w:ascii="Arial" w:hAnsi="Arial"/>
        </w:rPr>
        <w:t>rd of Revision, received March 9</w:t>
      </w:r>
      <w:r>
        <w:rPr>
          <w:rFonts w:ascii="Arial" w:hAnsi="Arial"/>
        </w:rPr>
        <w:t>, 2017</w:t>
      </w:r>
    </w:p>
    <w:p w:rsidR="0093169F" w:rsidRDefault="0093169F" w:rsidP="00E808DE">
      <w:pPr>
        <w:pStyle w:val="BodyB"/>
        <w:suppressAutoHyphens/>
        <w:ind w:left="720" w:hanging="720"/>
        <w:rPr>
          <w:rFonts w:ascii="Arial" w:hAnsi="Arial"/>
        </w:rPr>
      </w:pPr>
      <w:r>
        <w:rPr>
          <w:rFonts w:ascii="Arial" w:hAnsi="Arial"/>
        </w:rPr>
        <w:t>A.2</w:t>
      </w:r>
      <w:r>
        <w:rPr>
          <w:rFonts w:ascii="Arial" w:hAnsi="Arial"/>
        </w:rPr>
        <w:tab/>
        <w:t>Appellant’s submission to the Board of Revision, received April 25, 2017.</w:t>
      </w:r>
    </w:p>
    <w:p w:rsidR="0093169F" w:rsidRDefault="0093169F" w:rsidP="00E808DE">
      <w:pPr>
        <w:pStyle w:val="BodyB"/>
        <w:suppressAutoHyphens/>
        <w:ind w:left="720" w:hanging="720"/>
        <w:rPr>
          <w:rFonts w:ascii="Arial" w:hAnsi="Arial"/>
        </w:rPr>
      </w:pPr>
    </w:p>
    <w:p w:rsidR="0093169F" w:rsidRDefault="0093169F" w:rsidP="00E808DE">
      <w:pPr>
        <w:pStyle w:val="BodyB"/>
        <w:suppressAutoHyphens/>
        <w:ind w:left="720" w:hanging="720"/>
        <w:rPr>
          <w:rFonts w:ascii="Arial" w:eastAsia="Arial" w:hAnsi="Arial" w:cs="Arial"/>
        </w:rPr>
      </w:pPr>
      <w:r>
        <w:rPr>
          <w:rFonts w:ascii="Arial" w:hAnsi="Arial"/>
        </w:rPr>
        <w:t>B.1</w:t>
      </w:r>
      <w:r>
        <w:rPr>
          <w:rFonts w:ascii="Arial" w:hAnsi="Arial"/>
        </w:rPr>
        <w:tab/>
        <w:t>Letter from Board of Revision to the Appellant, dated April 5, 2017.</w:t>
      </w:r>
    </w:p>
    <w:p w:rsidR="00E808DE" w:rsidRDefault="00E808DE" w:rsidP="00E808DE">
      <w:pPr>
        <w:pStyle w:val="BodyB"/>
        <w:suppressAutoHyphens/>
        <w:rPr>
          <w:rFonts w:ascii="Arial" w:eastAsia="Arial" w:hAnsi="Arial" w:cs="Arial"/>
        </w:rPr>
      </w:pPr>
    </w:p>
    <w:p w:rsidR="00E808DE" w:rsidRDefault="00E808DE" w:rsidP="00E808DE">
      <w:pPr>
        <w:pStyle w:val="BodyB"/>
        <w:suppressAutoHyphens/>
        <w:ind w:left="720" w:hanging="720"/>
        <w:rPr>
          <w:rFonts w:ascii="Arial" w:eastAsia="Arial" w:hAnsi="Arial" w:cs="Arial"/>
        </w:rPr>
      </w:pPr>
      <w:r>
        <w:rPr>
          <w:rFonts w:ascii="Arial" w:hAnsi="Arial"/>
        </w:rPr>
        <w:t>R.1</w:t>
      </w:r>
      <w:r>
        <w:rPr>
          <w:rFonts w:ascii="Arial" w:hAnsi="Arial"/>
        </w:rPr>
        <w:tab/>
        <w:t>2017 Assessment submitted by the City Assessor titled “Single Family Market Area 5 Response”, received May 29, 2017.</w:t>
      </w:r>
    </w:p>
    <w:p w:rsidR="00E808DE" w:rsidRDefault="00E808DE" w:rsidP="00E808DE">
      <w:pPr>
        <w:pStyle w:val="BodyB"/>
        <w:suppressAutoHyphens/>
        <w:ind w:left="720" w:hanging="720"/>
        <w:rPr>
          <w:rFonts w:ascii="Arial" w:hAnsi="Arial"/>
        </w:rPr>
      </w:pPr>
      <w:r>
        <w:rPr>
          <w:rFonts w:ascii="Arial" w:hAnsi="Arial"/>
        </w:rPr>
        <w:t>CR.1</w:t>
      </w:r>
      <w:r>
        <w:rPr>
          <w:rFonts w:ascii="Arial" w:hAnsi="Arial"/>
        </w:rPr>
        <w:tab/>
        <w:t>Confidential report submitted by the City Assessor titled “Confidential Appeal Response”, received May 29, 2017</w:t>
      </w:r>
    </w:p>
    <w:p w:rsidR="00A3323E" w:rsidRDefault="00A3323E" w:rsidP="00E808DE">
      <w:pPr>
        <w:pStyle w:val="BodyB"/>
        <w:suppressAutoHyphens/>
        <w:ind w:left="720" w:hanging="720"/>
        <w:rPr>
          <w:rFonts w:ascii="Arial" w:hAnsi="Arial"/>
        </w:rPr>
      </w:pPr>
    </w:p>
    <w:p w:rsidR="00A3323E" w:rsidRDefault="00A3323E" w:rsidP="00E81C13">
      <w:pPr>
        <w:pStyle w:val="BodyB"/>
        <w:suppressAutoHyphens/>
        <w:ind w:left="2880" w:hanging="2880"/>
        <w:rPr>
          <w:rFonts w:ascii="Arial" w:hAnsi="Arial"/>
        </w:rPr>
      </w:pPr>
      <w:r>
        <w:rPr>
          <w:rFonts w:ascii="Arial" w:hAnsi="Arial"/>
        </w:rPr>
        <w:t>Undertaking Request</w:t>
      </w:r>
      <w:r w:rsidR="00E81C13">
        <w:rPr>
          <w:rFonts w:ascii="Arial" w:hAnsi="Arial"/>
        </w:rPr>
        <w:t>_01</w:t>
      </w:r>
      <w:r w:rsidR="00E81C13">
        <w:rPr>
          <w:rFonts w:ascii="Arial" w:hAnsi="Arial"/>
        </w:rPr>
        <w:tab/>
      </w:r>
      <w:r>
        <w:rPr>
          <w:rFonts w:ascii="Arial" w:hAnsi="Arial"/>
        </w:rPr>
        <w:t xml:space="preserve">from Panel dated </w:t>
      </w:r>
      <w:r w:rsidR="00816755">
        <w:rPr>
          <w:rFonts w:ascii="Arial" w:hAnsi="Arial"/>
        </w:rPr>
        <w:t>June 23, 2017</w:t>
      </w:r>
    </w:p>
    <w:p w:rsidR="00816755" w:rsidRDefault="00816755" w:rsidP="00E81C13">
      <w:pPr>
        <w:pStyle w:val="BodyB"/>
        <w:suppressAutoHyphens/>
        <w:ind w:left="2880" w:hanging="2880"/>
        <w:rPr>
          <w:rFonts w:ascii="Arial" w:hAnsi="Arial"/>
        </w:rPr>
      </w:pPr>
      <w:r>
        <w:rPr>
          <w:rFonts w:ascii="Arial" w:hAnsi="Arial"/>
        </w:rPr>
        <w:t>Undertaking Response_01</w:t>
      </w:r>
      <w:r>
        <w:rPr>
          <w:rFonts w:ascii="Arial" w:hAnsi="Arial"/>
        </w:rPr>
        <w:tab/>
        <w:t xml:space="preserve"> from City Assessor dated July 6, 2017</w:t>
      </w:r>
    </w:p>
    <w:p w:rsidR="00E81C13" w:rsidRDefault="00E81C13" w:rsidP="00E81C13">
      <w:pPr>
        <w:pStyle w:val="BodyB"/>
        <w:suppressAutoHyphens/>
        <w:ind w:left="2880" w:hanging="2880"/>
        <w:rPr>
          <w:rFonts w:ascii="Arial" w:hAnsi="Arial"/>
        </w:rPr>
      </w:pPr>
      <w:r>
        <w:rPr>
          <w:rFonts w:ascii="Arial" w:hAnsi="Arial"/>
        </w:rPr>
        <w:t>Undertaking Request_02</w:t>
      </w:r>
      <w:r>
        <w:rPr>
          <w:rFonts w:ascii="Arial" w:hAnsi="Arial"/>
        </w:rPr>
        <w:tab/>
        <w:t>from Panel dated</w:t>
      </w:r>
      <w:r w:rsidR="00816755">
        <w:rPr>
          <w:rFonts w:ascii="Arial" w:hAnsi="Arial"/>
        </w:rPr>
        <w:t xml:space="preserve"> July 10, 2017</w:t>
      </w:r>
    </w:p>
    <w:p w:rsidR="00E81C13" w:rsidRDefault="00E81C13" w:rsidP="00E81C13">
      <w:pPr>
        <w:pStyle w:val="BodyB"/>
        <w:suppressAutoHyphens/>
        <w:ind w:left="2880" w:hanging="2880"/>
        <w:rPr>
          <w:rFonts w:ascii="Arial" w:hAnsi="Arial"/>
        </w:rPr>
      </w:pPr>
      <w:r>
        <w:rPr>
          <w:rFonts w:ascii="Arial" w:hAnsi="Arial"/>
        </w:rPr>
        <w:t>Undertaking Response_02</w:t>
      </w:r>
      <w:r>
        <w:rPr>
          <w:rFonts w:ascii="Arial" w:hAnsi="Arial"/>
        </w:rPr>
        <w:tab/>
        <w:t>from City Assessor dated</w:t>
      </w:r>
      <w:r w:rsidR="00816755">
        <w:rPr>
          <w:rFonts w:ascii="Arial" w:hAnsi="Arial"/>
        </w:rPr>
        <w:t xml:space="preserve"> August 2, 2017</w:t>
      </w:r>
    </w:p>
    <w:p w:rsidR="00E808DE" w:rsidRDefault="00E808DE" w:rsidP="00E808DE">
      <w:pPr>
        <w:pStyle w:val="BodyB"/>
        <w:suppressAutoHyphens/>
        <w:ind w:left="720" w:hanging="720"/>
        <w:rPr>
          <w:rFonts w:ascii="Arial" w:eastAsia="Arial" w:hAnsi="Arial" w:cs="Arial"/>
          <w:b/>
          <w:bCs/>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D02EC9" w:rsidRDefault="00D02EC9" w:rsidP="00D02EC9">
      <w:pPr>
        <w:rPr>
          <w:rFonts w:ascii="Arial" w:hAnsi="Arial" w:cs="Arial"/>
          <w:sz w:val="24"/>
        </w:rPr>
      </w:pPr>
      <w:r>
        <w:rPr>
          <w:rFonts w:ascii="Arial" w:hAnsi="Arial" w:cs="Arial"/>
          <w:sz w:val="24"/>
        </w:rPr>
        <w:t>All giving testimony affirmed to tell the truth at the commencement of the hearings.</w:t>
      </w:r>
      <w:r w:rsidR="007A16BF">
        <w:rPr>
          <w:rFonts w:ascii="Arial" w:hAnsi="Arial" w:cs="Arial"/>
          <w:sz w:val="24"/>
        </w:rPr>
        <w:t xml:space="preserve">  </w:t>
      </w:r>
    </w:p>
    <w:p w:rsidR="00FC16BE" w:rsidRDefault="00FC16BE" w:rsidP="00D02EC9">
      <w:pPr>
        <w:rPr>
          <w:rFonts w:ascii="Arial" w:hAnsi="Arial" w:cs="Arial"/>
          <w:sz w:val="24"/>
        </w:rPr>
      </w:pPr>
    </w:p>
    <w:p w:rsidR="00FC16BE" w:rsidRDefault="00FC16BE" w:rsidP="00FC16BE">
      <w:pPr>
        <w:pStyle w:val="BodyB"/>
        <w:suppressAutoHyphens/>
        <w:ind w:left="720" w:hanging="720"/>
        <w:rPr>
          <w:rFonts w:ascii="Arial" w:eastAsia="Arial" w:hAnsi="Arial" w:cs="Arial"/>
        </w:rPr>
      </w:pPr>
      <w:r>
        <w:rPr>
          <w:rFonts w:ascii="Arial" w:hAnsi="Arial"/>
        </w:rPr>
        <w:t>An order of confidentiality was signed by the Panel Chairman for C(R).1</w:t>
      </w:r>
    </w:p>
    <w:p w:rsidR="00FC16BE" w:rsidRDefault="00FC16BE" w:rsidP="00D02EC9">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 xml:space="preserve">For the reasons given in the Record of Decision dated </w:t>
      </w:r>
      <w:r w:rsidR="00DE2FA0">
        <w:rPr>
          <w:rFonts w:ascii="Arial" w:hAnsi="Arial" w:cs="Arial"/>
          <w:sz w:val="24"/>
        </w:rPr>
        <w:t>September 6,</w:t>
      </w:r>
      <w:r>
        <w:rPr>
          <w:rFonts w:ascii="Arial" w:hAnsi="Arial" w:cs="Arial"/>
          <w:sz w:val="24"/>
        </w:rPr>
        <w:t xml:space="preserve"> 2017 the appeal is </w:t>
      </w:r>
      <w:r w:rsidR="00866B7E">
        <w:rPr>
          <w:rFonts w:ascii="Arial" w:hAnsi="Arial" w:cs="Arial"/>
          <w:sz w:val="24"/>
        </w:rPr>
        <w:t>granted</w:t>
      </w:r>
      <w:r>
        <w:rPr>
          <w:rFonts w:ascii="Arial" w:hAnsi="Arial" w:cs="Arial"/>
          <w:sz w:val="24"/>
        </w:rPr>
        <w:t xml:space="preserve"> and the filing fee is </w:t>
      </w:r>
      <w:r w:rsidR="00866B7E">
        <w:rPr>
          <w:rFonts w:ascii="Arial" w:hAnsi="Arial" w:cs="Arial"/>
          <w:sz w:val="24"/>
        </w:rPr>
        <w:t xml:space="preserve">to be </w:t>
      </w:r>
      <w:r>
        <w:rPr>
          <w:rFonts w:ascii="Arial" w:hAnsi="Arial" w:cs="Arial"/>
          <w:sz w:val="24"/>
        </w:rPr>
        <w:t>ret</w:t>
      </w:r>
      <w:r w:rsidR="00866B7E">
        <w:rPr>
          <w:rFonts w:ascii="Arial" w:hAnsi="Arial" w:cs="Arial"/>
          <w:sz w:val="24"/>
        </w:rPr>
        <w:t>urned</w:t>
      </w:r>
      <w:r>
        <w:rPr>
          <w:rFonts w:ascii="Arial" w:hAnsi="Arial" w:cs="Arial"/>
          <w:sz w:val="24"/>
        </w:rPr>
        <w:t>.</w:t>
      </w:r>
    </w:p>
    <w:p w:rsidR="0066557B" w:rsidRDefault="0066557B">
      <w:pPr>
        <w:rPr>
          <w:rFonts w:ascii="Arial" w:hAnsi="Arial" w:cs="Arial"/>
          <w:sz w:val="24"/>
        </w:rPr>
      </w:pPr>
    </w:p>
    <w:p w:rsidR="00FC16BE" w:rsidRPr="00D66EB8" w:rsidRDefault="00FC16BE" w:rsidP="00FC16BE">
      <w:pPr>
        <w:rPr>
          <w:rFonts w:ascii="Arial" w:hAnsi="Arial" w:cs="Arial"/>
          <w:sz w:val="24"/>
        </w:rPr>
      </w:pPr>
      <w:r w:rsidRPr="00D66EB8">
        <w:rPr>
          <w:rFonts w:ascii="Arial" w:hAnsi="Arial" w:cs="Arial"/>
          <w:sz w:val="24"/>
        </w:rPr>
        <w:t xml:space="preserve">The hearing concluded at </w:t>
      </w:r>
      <w:r w:rsidR="00DB7060">
        <w:rPr>
          <w:rFonts w:ascii="Arial" w:hAnsi="Arial" w:cs="Arial"/>
          <w:sz w:val="24"/>
        </w:rPr>
        <w:t>9:55 a</w:t>
      </w:r>
      <w:r>
        <w:rPr>
          <w:rFonts w:ascii="Arial" w:hAnsi="Arial" w:cs="Arial"/>
          <w:sz w:val="24"/>
        </w:rPr>
        <w:t>.m.</w:t>
      </w:r>
    </w:p>
    <w:p w:rsidR="00BC6A82" w:rsidRDefault="00BC6A82">
      <w:pPr>
        <w:rPr>
          <w:rFonts w:ascii="Arial" w:hAnsi="Arial" w:cs="Arial"/>
          <w:sz w:val="24"/>
          <w:u w:val="single"/>
        </w:rPr>
      </w:pPr>
    </w:p>
    <w:p w:rsidR="00875933" w:rsidRPr="00D66EB8" w:rsidRDefault="00875933" w:rsidP="00875933">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EF431C">
        <w:rPr>
          <w:rFonts w:ascii="Arial" w:hAnsi="Arial" w:cs="Arial"/>
          <w:b/>
          <w:sz w:val="24"/>
        </w:rPr>
        <w:t>241-2017</w:t>
      </w:r>
    </w:p>
    <w:p w:rsidR="00875933" w:rsidRPr="00D66EB8" w:rsidRDefault="00875933" w:rsidP="00875933">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EF431C">
        <w:rPr>
          <w:rFonts w:ascii="Arial" w:hAnsi="Arial" w:cs="Arial"/>
          <w:b/>
          <w:sz w:val="24"/>
        </w:rPr>
        <w:t>228 Avenue S South</w:t>
      </w:r>
    </w:p>
    <w:p w:rsidR="00875933" w:rsidRPr="00D66EB8" w:rsidRDefault="00875933" w:rsidP="00875933">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7A42DD">
        <w:rPr>
          <w:rFonts w:ascii="Arial" w:hAnsi="Arial" w:cs="Arial"/>
          <w:b/>
          <w:sz w:val="24"/>
        </w:rPr>
        <w:t>119952276; 135994517</w:t>
      </w:r>
    </w:p>
    <w:p w:rsidR="00875933" w:rsidRPr="00D66EB8" w:rsidRDefault="00875933" w:rsidP="00875933">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7A42DD">
        <w:rPr>
          <w:rFonts w:ascii="Arial" w:hAnsi="Arial" w:cs="Arial"/>
          <w:b/>
          <w:sz w:val="24"/>
          <w:u w:val="single"/>
        </w:rPr>
        <w:t>494935100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875933" w:rsidRPr="00D66EB8" w:rsidRDefault="00875933" w:rsidP="00875933">
      <w:pPr>
        <w:pStyle w:val="BodyText2"/>
        <w:rPr>
          <w:rFonts w:ascii="Arial" w:hAnsi="Arial" w:cs="Arial"/>
        </w:rPr>
      </w:pPr>
    </w:p>
    <w:p w:rsidR="00875933" w:rsidRPr="00D66EB8" w:rsidRDefault="00875933" w:rsidP="00875933">
      <w:pPr>
        <w:pStyle w:val="Heading2"/>
        <w:rPr>
          <w:rFonts w:ascii="Arial" w:hAnsi="Arial" w:cs="Arial"/>
        </w:rPr>
      </w:pPr>
      <w:r w:rsidRPr="00D66EB8">
        <w:rPr>
          <w:rFonts w:ascii="Arial" w:hAnsi="Arial" w:cs="Arial"/>
        </w:rPr>
        <w:t>Appearing for the Appellant</w:t>
      </w:r>
    </w:p>
    <w:p w:rsidR="00875933" w:rsidRPr="00D66EB8" w:rsidRDefault="00875933" w:rsidP="00875933">
      <w:pPr>
        <w:rPr>
          <w:rFonts w:ascii="Arial" w:hAnsi="Arial" w:cs="Arial"/>
          <w:sz w:val="24"/>
        </w:rPr>
      </w:pPr>
    </w:p>
    <w:p w:rsidR="00875933" w:rsidRPr="00D66EB8" w:rsidRDefault="00875933" w:rsidP="00875933">
      <w:pPr>
        <w:rPr>
          <w:rFonts w:ascii="Arial" w:hAnsi="Arial" w:cs="Arial"/>
          <w:sz w:val="24"/>
        </w:rPr>
      </w:pPr>
      <w:r>
        <w:rPr>
          <w:rFonts w:ascii="Arial" w:hAnsi="Arial" w:cs="Arial"/>
          <w:sz w:val="24"/>
        </w:rPr>
        <w:t xml:space="preserve">Ms. Helen Margaret </w:t>
      </w:r>
      <w:proofErr w:type="spellStart"/>
      <w:r>
        <w:rPr>
          <w:rFonts w:ascii="Arial" w:hAnsi="Arial" w:cs="Arial"/>
          <w:sz w:val="24"/>
        </w:rPr>
        <w:t>Bauch</w:t>
      </w:r>
      <w:proofErr w:type="spellEnd"/>
    </w:p>
    <w:p w:rsidR="00875933" w:rsidRPr="00D66EB8" w:rsidRDefault="00875933" w:rsidP="00875933">
      <w:pPr>
        <w:rPr>
          <w:rFonts w:ascii="Arial" w:hAnsi="Arial" w:cs="Arial"/>
          <w:sz w:val="24"/>
        </w:rPr>
      </w:pPr>
      <w:bookmarkStart w:id="0" w:name="_GoBack"/>
      <w:bookmarkEnd w:id="0"/>
    </w:p>
    <w:p w:rsidR="00875933" w:rsidRPr="00D66EB8" w:rsidRDefault="00875933" w:rsidP="00875933">
      <w:pPr>
        <w:rPr>
          <w:rFonts w:ascii="Arial" w:hAnsi="Arial" w:cs="Arial"/>
          <w:sz w:val="24"/>
        </w:rPr>
      </w:pPr>
      <w:r w:rsidRPr="00D66EB8">
        <w:rPr>
          <w:rFonts w:ascii="Arial" w:hAnsi="Arial" w:cs="Arial"/>
          <w:sz w:val="24"/>
          <w:u w:val="single"/>
        </w:rPr>
        <w:t>Appearing for the Respondent</w:t>
      </w:r>
    </w:p>
    <w:p w:rsidR="00875933" w:rsidRPr="00D66EB8" w:rsidRDefault="00875933" w:rsidP="00875933">
      <w:pPr>
        <w:rPr>
          <w:rFonts w:ascii="Arial" w:hAnsi="Arial" w:cs="Arial"/>
          <w:sz w:val="24"/>
        </w:rPr>
      </w:pPr>
    </w:p>
    <w:p w:rsidR="00E94EA4" w:rsidRPr="002C6CE4" w:rsidRDefault="00E94EA4" w:rsidP="00E94EA4">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Kevin Tooley,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E94EA4" w:rsidRDefault="00E94EA4" w:rsidP="00E94EA4">
      <w:pPr>
        <w:pStyle w:val="BodyA"/>
        <w:suppressAutoHyphens/>
        <w:ind w:left="2880" w:hanging="2880"/>
        <w:jc w:val="left"/>
        <w:rPr>
          <w:rFonts w:ascii="Arial" w:hAnsi="Arial" w:cs="Arial"/>
        </w:rPr>
      </w:pPr>
      <w:r w:rsidRPr="002C6CE4">
        <w:rPr>
          <w:rFonts w:ascii="Arial" w:hAnsi="Arial" w:cs="Arial"/>
        </w:rPr>
        <w:t xml:space="preserve">Ms. </w:t>
      </w:r>
      <w:r>
        <w:rPr>
          <w:rFonts w:ascii="Arial" w:hAnsi="Arial" w:cs="Arial"/>
        </w:rPr>
        <w:t xml:space="preserve">Jo Anne </w:t>
      </w:r>
      <w:proofErr w:type="spellStart"/>
      <w:r>
        <w:rPr>
          <w:rFonts w:ascii="Arial" w:hAnsi="Arial" w:cs="Arial"/>
        </w:rPr>
        <w:t>Baraniecki</w:t>
      </w:r>
      <w:proofErr w:type="spellEnd"/>
      <w:r w:rsidRPr="002C6CE4">
        <w:rPr>
          <w:rFonts w:ascii="Arial" w:hAnsi="Arial" w:cs="Arial"/>
        </w:rPr>
        <w:t xml:space="preserve">, </w:t>
      </w:r>
      <w:r w:rsidRPr="00B43CAB">
        <w:rPr>
          <w:rFonts w:ascii="Arial" w:hAnsi="Arial" w:cs="Arial"/>
        </w:rPr>
        <w:t>Assessment Appraiser, Assessment and Taxation</w:t>
      </w:r>
    </w:p>
    <w:p w:rsidR="00875933" w:rsidRPr="00D66EB8" w:rsidRDefault="00875933" w:rsidP="00875933">
      <w:pPr>
        <w:rPr>
          <w:rFonts w:ascii="Arial" w:hAnsi="Arial" w:cs="Arial"/>
          <w:sz w:val="24"/>
          <w:u w:val="single"/>
        </w:rPr>
      </w:pPr>
    </w:p>
    <w:p w:rsidR="00875933" w:rsidRPr="00D66EB8" w:rsidRDefault="00875933" w:rsidP="00875933">
      <w:pPr>
        <w:rPr>
          <w:rFonts w:ascii="Arial" w:hAnsi="Arial" w:cs="Arial"/>
          <w:sz w:val="24"/>
          <w:u w:val="single"/>
        </w:rPr>
      </w:pPr>
      <w:r w:rsidRPr="00D66EB8">
        <w:rPr>
          <w:rFonts w:ascii="Arial" w:hAnsi="Arial" w:cs="Arial"/>
          <w:sz w:val="24"/>
          <w:u w:val="single"/>
        </w:rPr>
        <w:t>Grounds and Issues</w:t>
      </w:r>
    </w:p>
    <w:p w:rsidR="00875933" w:rsidRDefault="00875933" w:rsidP="00875933">
      <w:pPr>
        <w:pStyle w:val="BodyA"/>
        <w:suppressAutoHyphens/>
        <w:jc w:val="left"/>
        <w:rPr>
          <w:rFonts w:ascii="Arial" w:eastAsia="Arial" w:hAnsi="Arial" w:cs="Arial"/>
        </w:rPr>
      </w:pPr>
    </w:p>
    <w:p w:rsidR="00E94EA4" w:rsidRDefault="00E94EA4" w:rsidP="00E94EA4">
      <w:pPr>
        <w:pStyle w:val="BodyA"/>
        <w:suppressAutoHyphens/>
        <w:jc w:val="left"/>
        <w:rPr>
          <w:rFonts w:ascii="Arial" w:eastAsia="Arial" w:hAnsi="Arial" w:cs="Arial"/>
          <w:spacing w:val="0"/>
        </w:rPr>
      </w:pPr>
      <w:r>
        <w:rPr>
          <w:rFonts w:ascii="Arial" w:hAnsi="Arial"/>
          <w:spacing w:val="0"/>
        </w:rPr>
        <w:t>The Appellant’s grounds were based on the general condition of the subject property supported by photographic evidence, and the unlikelihood of realizing this assessment value in the sale of the property.</w:t>
      </w:r>
    </w:p>
    <w:p w:rsidR="00875933" w:rsidRPr="00D66EB8" w:rsidRDefault="00875933" w:rsidP="00875933">
      <w:pPr>
        <w:rPr>
          <w:rFonts w:ascii="Arial" w:hAnsi="Arial" w:cs="Arial"/>
          <w:sz w:val="24"/>
        </w:rPr>
      </w:pPr>
    </w:p>
    <w:p w:rsidR="00875933" w:rsidRPr="00D66EB8" w:rsidRDefault="00875933" w:rsidP="00875933">
      <w:pPr>
        <w:pStyle w:val="Heading2"/>
        <w:rPr>
          <w:rFonts w:ascii="Arial" w:hAnsi="Arial" w:cs="Arial"/>
        </w:rPr>
      </w:pPr>
      <w:r w:rsidRPr="00D66EB8">
        <w:rPr>
          <w:rFonts w:ascii="Arial" w:hAnsi="Arial" w:cs="Arial"/>
        </w:rPr>
        <w:t>Exhibits</w:t>
      </w:r>
    </w:p>
    <w:p w:rsidR="00875933" w:rsidRPr="00D66EB8" w:rsidRDefault="00875933" w:rsidP="00875933">
      <w:pPr>
        <w:rPr>
          <w:rFonts w:ascii="Arial" w:hAnsi="Arial" w:cs="Arial"/>
          <w:sz w:val="24"/>
        </w:rPr>
      </w:pPr>
    </w:p>
    <w:p w:rsidR="00FC16BE" w:rsidRDefault="00FC16BE" w:rsidP="00FC16BE">
      <w:pPr>
        <w:pStyle w:val="BodyB"/>
        <w:suppressAutoHyphens/>
        <w:ind w:left="720" w:hanging="720"/>
        <w:rPr>
          <w:rFonts w:ascii="Arial" w:eastAsia="Arial" w:hAnsi="Arial" w:cs="Arial"/>
        </w:rPr>
      </w:pPr>
      <w:r>
        <w:rPr>
          <w:rFonts w:ascii="Arial" w:hAnsi="Arial"/>
        </w:rPr>
        <w:t>A.1</w:t>
      </w:r>
      <w:r>
        <w:rPr>
          <w:rFonts w:ascii="Arial" w:hAnsi="Arial"/>
        </w:rPr>
        <w:tab/>
        <w:t>Notice of Appeal from Grant Greene to the Board of Revision, received March 10, 2017</w:t>
      </w:r>
    </w:p>
    <w:p w:rsidR="00FC16BE" w:rsidRDefault="00FC16BE" w:rsidP="00FC16BE">
      <w:pPr>
        <w:pStyle w:val="BodyB"/>
        <w:suppressAutoHyphens/>
        <w:ind w:left="720" w:hanging="720"/>
        <w:rPr>
          <w:rFonts w:ascii="Arial" w:eastAsia="Arial" w:hAnsi="Arial" w:cs="Arial"/>
        </w:rPr>
      </w:pPr>
      <w:r>
        <w:rPr>
          <w:rFonts w:ascii="Arial" w:hAnsi="Arial"/>
        </w:rPr>
        <w:t>A.2</w:t>
      </w:r>
      <w:r>
        <w:rPr>
          <w:rFonts w:ascii="Arial" w:hAnsi="Arial"/>
        </w:rPr>
        <w:tab/>
        <w:t>Appellant’s submission to the Board of Revision, received April 20, 2017</w:t>
      </w:r>
    </w:p>
    <w:p w:rsidR="00FC16BE" w:rsidRDefault="00FC16BE" w:rsidP="00FC16BE">
      <w:pPr>
        <w:pStyle w:val="BodyB"/>
        <w:suppressAutoHyphens/>
        <w:ind w:left="720" w:hanging="720"/>
        <w:rPr>
          <w:rFonts w:ascii="Arial" w:eastAsia="Arial" w:hAnsi="Arial" w:cs="Arial"/>
        </w:rPr>
      </w:pPr>
    </w:p>
    <w:p w:rsidR="00FC16BE" w:rsidRDefault="00FC16BE" w:rsidP="00FC16BE">
      <w:pPr>
        <w:pStyle w:val="BodyB"/>
        <w:suppressAutoHyphens/>
        <w:ind w:left="720" w:hanging="720"/>
        <w:rPr>
          <w:rFonts w:ascii="Arial" w:eastAsia="Arial" w:hAnsi="Arial" w:cs="Arial"/>
        </w:rPr>
      </w:pPr>
      <w:r>
        <w:rPr>
          <w:rFonts w:ascii="Arial" w:hAnsi="Arial"/>
        </w:rPr>
        <w:t>R.1</w:t>
      </w:r>
      <w:r>
        <w:rPr>
          <w:rFonts w:ascii="Arial" w:hAnsi="Arial"/>
        </w:rPr>
        <w:tab/>
        <w:t>2017 Assessment submitted by the City Assessor titled “Single Family Market Area 10 Response”, received June 12, 2017</w:t>
      </w:r>
    </w:p>
    <w:p w:rsidR="00FC16BE" w:rsidRDefault="00FC16BE" w:rsidP="00FC16BE">
      <w:pPr>
        <w:pStyle w:val="BodyB"/>
        <w:suppressAutoHyphens/>
        <w:ind w:left="720" w:hanging="720"/>
        <w:rPr>
          <w:rFonts w:ascii="Arial" w:eastAsia="Arial" w:hAnsi="Arial" w:cs="Arial"/>
        </w:rPr>
      </w:pPr>
    </w:p>
    <w:p w:rsidR="00FC16BE" w:rsidRDefault="00FC16BE" w:rsidP="00FC16BE">
      <w:pPr>
        <w:pStyle w:val="BodyB"/>
        <w:suppressAutoHyphens/>
        <w:ind w:left="720" w:hanging="720"/>
        <w:rPr>
          <w:rFonts w:ascii="Arial" w:eastAsia="Arial" w:hAnsi="Arial" w:cs="Arial"/>
        </w:rPr>
      </w:pPr>
      <w:r>
        <w:rPr>
          <w:rFonts w:ascii="Arial" w:hAnsi="Arial"/>
        </w:rPr>
        <w:t>C(R).1</w:t>
      </w:r>
      <w:r>
        <w:rPr>
          <w:rFonts w:ascii="Arial" w:hAnsi="Arial"/>
        </w:rPr>
        <w:tab/>
        <w:t>CONFIDENTIAL DOCUMENT 2017 Assessment submitted by the City Assessor titled “Confidential Appeal Response,” received June 12, 2017.</w:t>
      </w:r>
    </w:p>
    <w:p w:rsidR="00FC16BE" w:rsidRDefault="00FC16BE" w:rsidP="00FC16BE">
      <w:pPr>
        <w:pStyle w:val="BodyB"/>
        <w:suppressAutoHyphens/>
        <w:ind w:left="720" w:hanging="720"/>
        <w:rPr>
          <w:rFonts w:ascii="Arial" w:eastAsia="Arial" w:hAnsi="Arial" w:cs="Arial"/>
        </w:rPr>
      </w:pPr>
    </w:p>
    <w:p w:rsidR="00875933" w:rsidRPr="00D66EB8" w:rsidRDefault="00875933" w:rsidP="00875933">
      <w:pPr>
        <w:rPr>
          <w:rFonts w:ascii="Arial" w:hAnsi="Arial" w:cs="Arial"/>
          <w:sz w:val="24"/>
          <w:u w:val="single"/>
        </w:rPr>
      </w:pPr>
      <w:r w:rsidRPr="00D66EB8">
        <w:rPr>
          <w:rFonts w:ascii="Arial" w:hAnsi="Arial" w:cs="Arial"/>
          <w:sz w:val="24"/>
          <w:u w:val="single"/>
        </w:rPr>
        <w:t xml:space="preserve">Supplementary Notations </w:t>
      </w:r>
    </w:p>
    <w:p w:rsidR="00875933" w:rsidRPr="00D66EB8" w:rsidRDefault="00875933" w:rsidP="00875933">
      <w:pPr>
        <w:rPr>
          <w:rFonts w:ascii="Arial" w:hAnsi="Arial" w:cs="Arial"/>
          <w:b/>
          <w:sz w:val="24"/>
          <w:u w:val="single"/>
        </w:rPr>
      </w:pPr>
    </w:p>
    <w:p w:rsidR="00FC16BE" w:rsidRDefault="00875933" w:rsidP="00FC16BE">
      <w:pPr>
        <w:rPr>
          <w:rFonts w:ascii="Arial" w:hAnsi="Arial" w:cs="Arial"/>
          <w:sz w:val="24"/>
        </w:rPr>
      </w:pPr>
      <w:r>
        <w:rPr>
          <w:rFonts w:ascii="Arial" w:hAnsi="Arial" w:cs="Arial"/>
          <w:sz w:val="24"/>
        </w:rPr>
        <w:t>All giving testimony affirmed to tell the truth at the commencement of the hearings.</w:t>
      </w:r>
      <w:r w:rsidR="00FC16BE">
        <w:rPr>
          <w:rFonts w:ascii="Arial" w:hAnsi="Arial" w:cs="Arial"/>
          <w:sz w:val="24"/>
        </w:rPr>
        <w:t xml:space="preserve">  </w:t>
      </w:r>
      <w:r w:rsidR="00FC16BE" w:rsidRPr="00FC16BE">
        <w:rPr>
          <w:rFonts w:ascii="Arial" w:hAnsi="Arial" w:cs="Arial"/>
          <w:sz w:val="24"/>
        </w:rPr>
        <w:t>An order of confidentiality was signed by the Panel Chairman for C(R).1</w:t>
      </w:r>
    </w:p>
    <w:p w:rsidR="00295E1A" w:rsidRDefault="00295E1A" w:rsidP="00FC16BE">
      <w:pPr>
        <w:rPr>
          <w:rFonts w:ascii="Arial" w:hAnsi="Arial" w:cs="Arial"/>
          <w:sz w:val="24"/>
        </w:rPr>
      </w:pPr>
    </w:p>
    <w:p w:rsidR="00295E1A" w:rsidRDefault="00295E1A" w:rsidP="00295E1A">
      <w:pPr>
        <w:pStyle w:val="BodyB"/>
        <w:suppressAutoHyphens/>
        <w:ind w:left="720" w:hanging="720"/>
        <w:rPr>
          <w:rFonts w:ascii="Arial" w:eastAsia="Arial" w:hAnsi="Arial" w:cs="Arial"/>
        </w:rPr>
      </w:pPr>
      <w:r>
        <w:rPr>
          <w:rFonts w:ascii="Arial" w:hAnsi="Arial"/>
        </w:rPr>
        <w:t>An order of confidentiality was signed by the Panel Chairman for C(R).1</w:t>
      </w:r>
    </w:p>
    <w:p w:rsidR="00FC16BE" w:rsidRPr="00D66EB8" w:rsidRDefault="00FC16BE" w:rsidP="00875933">
      <w:pPr>
        <w:rPr>
          <w:rFonts w:ascii="Arial" w:hAnsi="Arial" w:cs="Arial"/>
          <w:b/>
          <w:sz w:val="24"/>
          <w:u w:val="single"/>
        </w:rPr>
      </w:pPr>
    </w:p>
    <w:p w:rsidR="00875933" w:rsidRPr="00D66EB8" w:rsidRDefault="00875933" w:rsidP="00875933">
      <w:pPr>
        <w:rPr>
          <w:rFonts w:ascii="Arial" w:hAnsi="Arial" w:cs="Arial"/>
          <w:sz w:val="24"/>
          <w:u w:val="single"/>
        </w:rPr>
      </w:pPr>
      <w:r w:rsidRPr="00D66EB8">
        <w:rPr>
          <w:rFonts w:ascii="Arial" w:hAnsi="Arial" w:cs="Arial"/>
          <w:sz w:val="24"/>
          <w:u w:val="single"/>
        </w:rPr>
        <w:t>Conclusion</w:t>
      </w:r>
    </w:p>
    <w:p w:rsidR="00875933" w:rsidRPr="00D66EB8" w:rsidRDefault="00875933" w:rsidP="00875933">
      <w:pPr>
        <w:rPr>
          <w:rFonts w:ascii="Arial" w:hAnsi="Arial" w:cs="Arial"/>
          <w:sz w:val="24"/>
          <w:u w:val="single"/>
        </w:rPr>
      </w:pPr>
    </w:p>
    <w:p w:rsidR="00875933" w:rsidRPr="00D66EB8" w:rsidRDefault="00875933" w:rsidP="00875933">
      <w:pPr>
        <w:rPr>
          <w:rFonts w:ascii="Arial" w:hAnsi="Arial" w:cs="Arial"/>
          <w:sz w:val="24"/>
          <w:u w:val="single"/>
        </w:rPr>
      </w:pPr>
      <w:r>
        <w:rPr>
          <w:rFonts w:ascii="Arial" w:hAnsi="Arial" w:cs="Arial"/>
          <w:sz w:val="24"/>
        </w:rPr>
        <w:t>For the reasons given in the</w:t>
      </w:r>
      <w:r w:rsidR="00295E1A">
        <w:rPr>
          <w:rFonts w:ascii="Arial" w:hAnsi="Arial" w:cs="Arial"/>
          <w:sz w:val="24"/>
        </w:rPr>
        <w:t xml:space="preserve"> Record of Decision dated July 25</w:t>
      </w:r>
      <w:r>
        <w:rPr>
          <w:rFonts w:ascii="Arial" w:hAnsi="Arial" w:cs="Arial"/>
          <w:sz w:val="24"/>
        </w:rPr>
        <w:t xml:space="preserve">, 2017 the appeal is </w:t>
      </w:r>
      <w:r w:rsidR="00832A70">
        <w:rPr>
          <w:rFonts w:ascii="Arial" w:hAnsi="Arial" w:cs="Arial"/>
          <w:sz w:val="24"/>
        </w:rPr>
        <w:t>adjusted and the filing fee is to be returned</w:t>
      </w:r>
      <w:r>
        <w:rPr>
          <w:rFonts w:ascii="Arial" w:hAnsi="Arial" w:cs="Arial"/>
          <w:sz w:val="24"/>
        </w:rPr>
        <w:t>.</w:t>
      </w:r>
    </w:p>
    <w:p w:rsidR="00875933" w:rsidRDefault="00875933">
      <w:pPr>
        <w:rPr>
          <w:rFonts w:ascii="Arial" w:hAnsi="Arial" w:cs="Arial"/>
          <w:sz w:val="24"/>
          <w:u w:val="single"/>
        </w:rPr>
      </w:pPr>
    </w:p>
    <w:p w:rsidR="00761BF0" w:rsidRDefault="00DB7060" w:rsidP="00761BF0">
      <w:pPr>
        <w:rPr>
          <w:rFonts w:ascii="Arial" w:hAnsi="Arial" w:cs="Arial"/>
          <w:sz w:val="24"/>
        </w:rPr>
      </w:pPr>
      <w:r>
        <w:rPr>
          <w:rFonts w:ascii="Arial" w:hAnsi="Arial" w:cs="Arial"/>
          <w:sz w:val="24"/>
        </w:rPr>
        <w:t>The hearing</w:t>
      </w:r>
      <w:r w:rsidR="00761BF0" w:rsidRPr="00D66EB8">
        <w:rPr>
          <w:rFonts w:ascii="Arial" w:hAnsi="Arial" w:cs="Arial"/>
          <w:sz w:val="24"/>
        </w:rPr>
        <w:t xml:space="preserve"> concluded at </w:t>
      </w:r>
      <w:r w:rsidR="006E0903">
        <w:rPr>
          <w:rFonts w:ascii="Arial" w:hAnsi="Arial" w:cs="Arial"/>
          <w:sz w:val="24"/>
        </w:rPr>
        <w:t>10:33 a.m.</w:t>
      </w:r>
    </w:p>
    <w:p w:rsidR="00761BF0" w:rsidRPr="00D66EB8" w:rsidRDefault="00761BF0" w:rsidP="00761BF0">
      <w:pPr>
        <w:rPr>
          <w:rFonts w:ascii="Arial" w:hAnsi="Arial" w:cs="Arial"/>
          <w:sz w:val="24"/>
        </w:rPr>
      </w:pPr>
    </w:p>
    <w:p w:rsidR="00DB7060" w:rsidRPr="00D66EB8" w:rsidRDefault="00DB7060">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E149FF">
        <w:rPr>
          <w:rFonts w:ascii="Arial" w:hAnsi="Arial" w:cs="Arial"/>
          <w:sz w:val="24"/>
        </w:rPr>
        <w:t>July 22,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E149FF">
    <w:pPr>
      <w:pStyle w:val="Header"/>
      <w:rPr>
        <w:rStyle w:val="PageNumber"/>
        <w:rFonts w:ascii="Arial" w:hAnsi="Arial" w:cs="Arial"/>
        <w:b/>
      </w:rPr>
    </w:pPr>
    <w:r>
      <w:rPr>
        <w:rStyle w:val="PageNumber"/>
        <w:rFonts w:ascii="Arial" w:hAnsi="Arial" w:cs="Arial"/>
        <w:b/>
      </w:rPr>
      <w:t>June 22</w:t>
    </w:r>
    <w:r w:rsidR="004C57C8">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E149FF">
      <w:rPr>
        <w:rStyle w:val="PageNumber"/>
        <w:rFonts w:ascii="Arial" w:hAnsi="Arial" w:cs="Arial"/>
        <w:b/>
        <w:noProof/>
      </w:rPr>
      <w:t>3</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8C534B7"/>
    <w:multiLevelType w:val="hybridMultilevel"/>
    <w:tmpl w:val="E6B2F76C"/>
    <w:numStyleLink w:val="Lettered"/>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15ADC"/>
    <w:rsid w:val="00125C1F"/>
    <w:rsid w:val="00171F26"/>
    <w:rsid w:val="001A5B21"/>
    <w:rsid w:val="001F3C18"/>
    <w:rsid w:val="002444FF"/>
    <w:rsid w:val="00295E1A"/>
    <w:rsid w:val="002A19A1"/>
    <w:rsid w:val="002C1D0B"/>
    <w:rsid w:val="002C6CE4"/>
    <w:rsid w:val="00331BC1"/>
    <w:rsid w:val="0035417C"/>
    <w:rsid w:val="00372163"/>
    <w:rsid w:val="00375B46"/>
    <w:rsid w:val="00391FE8"/>
    <w:rsid w:val="00403327"/>
    <w:rsid w:val="004C57C8"/>
    <w:rsid w:val="004F68B7"/>
    <w:rsid w:val="005147EE"/>
    <w:rsid w:val="005313AC"/>
    <w:rsid w:val="0066557B"/>
    <w:rsid w:val="006E0903"/>
    <w:rsid w:val="00761BF0"/>
    <w:rsid w:val="007A16BF"/>
    <w:rsid w:val="007A42DD"/>
    <w:rsid w:val="007E7B90"/>
    <w:rsid w:val="008031F5"/>
    <w:rsid w:val="00816755"/>
    <w:rsid w:val="00832A70"/>
    <w:rsid w:val="00846639"/>
    <w:rsid w:val="00853183"/>
    <w:rsid w:val="00866B7E"/>
    <w:rsid w:val="00875933"/>
    <w:rsid w:val="008B7799"/>
    <w:rsid w:val="008E23C9"/>
    <w:rsid w:val="0093169F"/>
    <w:rsid w:val="009421C9"/>
    <w:rsid w:val="009450C9"/>
    <w:rsid w:val="009A1F77"/>
    <w:rsid w:val="009B772F"/>
    <w:rsid w:val="009C17FA"/>
    <w:rsid w:val="009E409A"/>
    <w:rsid w:val="00A14B18"/>
    <w:rsid w:val="00A27D3A"/>
    <w:rsid w:val="00A3323E"/>
    <w:rsid w:val="00AD609D"/>
    <w:rsid w:val="00B17137"/>
    <w:rsid w:val="00B70CD9"/>
    <w:rsid w:val="00B72B65"/>
    <w:rsid w:val="00BC62AD"/>
    <w:rsid w:val="00BC6A82"/>
    <w:rsid w:val="00C63171"/>
    <w:rsid w:val="00C91452"/>
    <w:rsid w:val="00D02EC9"/>
    <w:rsid w:val="00D05E5C"/>
    <w:rsid w:val="00D0679C"/>
    <w:rsid w:val="00D44766"/>
    <w:rsid w:val="00D66EB8"/>
    <w:rsid w:val="00DB7060"/>
    <w:rsid w:val="00DE2FA0"/>
    <w:rsid w:val="00E149FF"/>
    <w:rsid w:val="00E30ADF"/>
    <w:rsid w:val="00E66097"/>
    <w:rsid w:val="00E808DE"/>
    <w:rsid w:val="00E81C13"/>
    <w:rsid w:val="00E86352"/>
    <w:rsid w:val="00E94EA4"/>
    <w:rsid w:val="00E97C62"/>
    <w:rsid w:val="00ED0C37"/>
    <w:rsid w:val="00ED25C2"/>
    <w:rsid w:val="00EF431C"/>
    <w:rsid w:val="00F01796"/>
    <w:rsid w:val="00F12ACA"/>
    <w:rsid w:val="00F414B1"/>
    <w:rsid w:val="00F570E7"/>
    <w:rsid w:val="00F97368"/>
    <w:rsid w:val="00FB23FE"/>
    <w:rsid w:val="00FC16BE"/>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766</Words>
  <Characters>4178</Characters>
  <Application>Microsoft Office Word</Application>
  <DocSecurity>0</DocSecurity>
  <Lines>34</Lines>
  <Paragraphs>9</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39</cp:revision>
  <cp:lastPrinted>2001-02-21T15:14:00Z</cp:lastPrinted>
  <dcterms:created xsi:type="dcterms:W3CDTF">2017-08-03T13:53:00Z</dcterms:created>
  <dcterms:modified xsi:type="dcterms:W3CDTF">2017-09-14T20:10:00Z</dcterms:modified>
</cp:coreProperties>
</file>