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6E1F6" w14:textId="6999C53C" w:rsidR="00810FBE" w:rsidRPr="006D7201" w:rsidRDefault="006D7201" w:rsidP="006D7201">
      <w:pPr>
        <w:pStyle w:val="Heading1"/>
      </w:pPr>
      <w:r w:rsidRPr="006D7201">
        <w:t>Changes to</w:t>
      </w:r>
      <w:r w:rsidR="00005DCE" w:rsidRPr="006D7201">
        <w:t xml:space="preserve"> the</w:t>
      </w:r>
      <w:r w:rsidR="007240FE" w:rsidRPr="006D7201">
        <w:t xml:space="preserve"> Support Materials for Drawings Package</w:t>
      </w:r>
    </w:p>
    <w:p w14:paraId="52178417" w14:textId="2B78ADF5" w:rsidR="00810FBE" w:rsidRPr="00005DCE" w:rsidRDefault="00810FBE" w:rsidP="00005DCE">
      <w:r w:rsidRPr="00005DCE">
        <w:t xml:space="preserve">Effective </w:t>
      </w:r>
      <w:r w:rsidR="00546C43">
        <w:t>April 23, 2025</w:t>
      </w:r>
    </w:p>
    <w:p w14:paraId="6C3C6D4E" w14:textId="1822B8E1" w:rsidR="007240FE" w:rsidRPr="00005DCE" w:rsidRDefault="007240FE" w:rsidP="00005DCE">
      <w:r w:rsidRPr="00005DCE">
        <w:t xml:space="preserve">The City of Saskatoon (CoS) recently revised the Support Materials for Drawings package for Section 11 of the Design and Development Standards Manual (Manual) </w:t>
      </w:r>
      <w:r w:rsidR="00502620">
        <w:t>impacting</w:t>
      </w:r>
      <w:r w:rsidRPr="00005DCE">
        <w:t xml:space="preserve"> applications </w:t>
      </w:r>
      <w:r w:rsidR="002810C6">
        <w:t>made</w:t>
      </w:r>
      <w:r w:rsidRPr="00005DCE">
        <w:t xml:space="preserve"> to the CoS relat</w:t>
      </w:r>
      <w:r w:rsidR="002810C6">
        <w:t>ing</w:t>
      </w:r>
      <w:r w:rsidRPr="00005DCE">
        <w:t xml:space="preserve"> to the development of property.</w:t>
      </w:r>
    </w:p>
    <w:p w14:paraId="29E77C2E" w14:textId="03EE69F8" w:rsidR="00810FBE" w:rsidRPr="00005DCE" w:rsidRDefault="00810FBE" w:rsidP="00005DCE">
      <w:r w:rsidRPr="00005DCE">
        <w:t xml:space="preserve">The following </w:t>
      </w:r>
      <w:r w:rsidR="007240FE" w:rsidRPr="00005DCE">
        <w:t xml:space="preserve">support materials for </w:t>
      </w:r>
      <w:r w:rsidR="00E565DD" w:rsidRPr="00005DCE">
        <w:t xml:space="preserve">drawing </w:t>
      </w:r>
      <w:r w:rsidRPr="00005DCE">
        <w:t>standard</w:t>
      </w:r>
      <w:r w:rsidR="00E565DD" w:rsidRPr="00005DCE">
        <w:t>s</w:t>
      </w:r>
      <w:r w:rsidRPr="00005DCE">
        <w:t xml:space="preserve"> have been added, </w:t>
      </w:r>
      <w:r w:rsidR="007240FE" w:rsidRPr="00005DCE">
        <w:t>revised,</w:t>
      </w:r>
      <w:r w:rsidRPr="00005DCE">
        <w:t xml:space="preserve"> or withdrawn as described.</w:t>
      </w:r>
    </w:p>
    <w:p w14:paraId="5F4C8963" w14:textId="37FE021B" w:rsidR="00810FBE" w:rsidRPr="00005DCE" w:rsidRDefault="00810FBE" w:rsidP="00005DCE">
      <w:r w:rsidRPr="00005DCE">
        <w:t xml:space="preserve">To access the current </w:t>
      </w:r>
      <w:r w:rsidR="007240FE" w:rsidRPr="00005DCE">
        <w:t>Support Materials for Drawings package</w:t>
      </w:r>
      <w:r w:rsidRPr="00005DCE">
        <w:t xml:space="preserve">, please visit the City of Saskatoon </w:t>
      </w:r>
      <w:r w:rsidR="007240FE" w:rsidRPr="00005DCE">
        <w:t>Design &amp; Development Standards Manual</w:t>
      </w:r>
      <w:r w:rsidRPr="00005DCE">
        <w:t xml:space="preserve"> website: </w:t>
      </w:r>
      <w:r w:rsidR="00005DCE">
        <w:br/>
      </w:r>
      <w:hyperlink r:id="rId12" w:history="1">
        <w:r w:rsidR="007240FE" w:rsidRPr="00005DCE">
          <w:rPr>
            <w:rStyle w:val="Hyperlink"/>
          </w:rPr>
          <w:t>https://www.saskatoon.ca/business-development/development-regulation/specifications-standards/design-development-manual-new-neighbourhoods</w:t>
        </w:r>
      </w:hyperlink>
    </w:p>
    <w:p w14:paraId="20B872E1" w14:textId="1A7D6586" w:rsidR="00CE6310" w:rsidRPr="006D7201" w:rsidRDefault="00CE6310" w:rsidP="006D7201">
      <w:pPr>
        <w:pStyle w:val="Heading2"/>
      </w:pPr>
      <w:r w:rsidRPr="006D7201">
        <w:t>Recent Changes</w:t>
      </w:r>
    </w:p>
    <w:p w14:paraId="116865E9" w14:textId="299F1E39" w:rsidR="00CE6310" w:rsidRDefault="006D7201" w:rsidP="00005DCE">
      <w:r>
        <w:t>The recent changes are as follows:</w:t>
      </w:r>
    </w:p>
    <w:p w14:paraId="5AD23818" w14:textId="4D37D9EA" w:rsidR="00546C43" w:rsidRDefault="00546C43" w:rsidP="00546C43">
      <w:pPr>
        <w:pStyle w:val="ListParagraph"/>
        <w:numPr>
          <w:ilvl w:val="0"/>
          <w:numId w:val="16"/>
        </w:numPr>
      </w:pPr>
      <w:r>
        <w:t>Layer States and Legends were updated in June 2024. Cannot confirm what changes were done due to no notes being found as well as staff changes</w:t>
      </w:r>
    </w:p>
    <w:p w14:paraId="3D658864" w14:textId="77777777" w:rsidR="00546C43" w:rsidRPr="00005DCE" w:rsidRDefault="00546C43" w:rsidP="00546C43">
      <w:pPr>
        <w:pStyle w:val="Heading1"/>
      </w:pPr>
      <w:r w:rsidRPr="00005DCE">
        <w:lastRenderedPageBreak/>
        <w:t>Support Materials for Drawings Package</w:t>
      </w:r>
      <w:r>
        <w:t xml:space="preserve"> – Change Log</w:t>
      </w:r>
    </w:p>
    <w:p w14:paraId="7B2E26C9" w14:textId="044D0DE7" w:rsidR="00546C43" w:rsidRDefault="00546C43" w:rsidP="00546C43">
      <w:pPr>
        <w:pStyle w:val="Heading2"/>
      </w:pPr>
      <w:r>
        <w:t>February 18, 202</w:t>
      </w:r>
      <w:r>
        <w:t>3</w:t>
      </w:r>
    </w:p>
    <w:p w14:paraId="2C39B871" w14:textId="77777777" w:rsidR="00546C43" w:rsidRDefault="00546C43" w:rsidP="00005DCE"/>
    <w:p w14:paraId="05E68487" w14:textId="7988FF7E" w:rsidR="00275E33" w:rsidRDefault="00240C06" w:rsidP="00406CE2">
      <w:pPr>
        <w:pStyle w:val="Heading3"/>
      </w:pPr>
      <w:r>
        <w:t>Blocks</w:t>
      </w:r>
    </w:p>
    <w:p w14:paraId="77731A9D" w14:textId="4D486295" w:rsidR="003E5283" w:rsidRDefault="003E5283" w:rsidP="00406CE2">
      <w:pPr>
        <w:pStyle w:val="ListParagraph"/>
        <w:numPr>
          <w:ilvl w:val="0"/>
          <w:numId w:val="12"/>
        </w:numPr>
      </w:pPr>
      <w:r>
        <w:t>Added</w:t>
      </w:r>
    </w:p>
    <w:p w14:paraId="6D7FB39F" w14:textId="5286896A" w:rsidR="003E5283" w:rsidRDefault="003E5283" w:rsidP="003E5283">
      <w:pPr>
        <w:pStyle w:val="ListParagraph"/>
        <w:numPr>
          <w:ilvl w:val="1"/>
          <w:numId w:val="12"/>
        </w:numPr>
      </w:pPr>
      <w:proofErr w:type="spellStart"/>
      <w:r>
        <w:t>Stamp</w:t>
      </w:r>
      <w:r w:rsidR="00FA3639">
        <w:t>_</w:t>
      </w:r>
      <w:r>
        <w:t>Tender.dwg</w:t>
      </w:r>
      <w:proofErr w:type="spellEnd"/>
    </w:p>
    <w:p w14:paraId="17654C9B" w14:textId="6410E6CC" w:rsidR="003211E2" w:rsidRDefault="003211E2" w:rsidP="00406CE2">
      <w:pPr>
        <w:pStyle w:val="ListParagraph"/>
        <w:numPr>
          <w:ilvl w:val="0"/>
          <w:numId w:val="12"/>
        </w:numPr>
      </w:pPr>
      <w:r>
        <w:t>Change</w:t>
      </w:r>
      <w:r w:rsidR="003E5283">
        <w:t>d</w:t>
      </w:r>
    </w:p>
    <w:p w14:paraId="2FD0213A" w14:textId="2B0E070E" w:rsidR="00EF0CCA" w:rsidRDefault="00EF0CCA" w:rsidP="00EF0CCA">
      <w:pPr>
        <w:pStyle w:val="ListParagraph"/>
        <w:numPr>
          <w:ilvl w:val="1"/>
          <w:numId w:val="12"/>
        </w:numPr>
      </w:pPr>
      <w:r>
        <w:t>Box</w:t>
      </w:r>
      <w:r w:rsidR="007F0C0D">
        <w:t>-</w:t>
      </w:r>
      <w:proofErr w:type="spellStart"/>
      <w:r w:rsidR="007F0C0D">
        <w:t>Note.dwg</w:t>
      </w:r>
      <w:proofErr w:type="spellEnd"/>
      <w:r w:rsidR="007F0C0D">
        <w:t xml:space="preserve"> - </w:t>
      </w:r>
      <w:r w:rsidR="008D10BA">
        <w:t>changed note attribute to m</w:t>
      </w:r>
      <w:r w:rsidR="00BC6926">
        <w:t>ulti</w:t>
      </w:r>
      <w:r w:rsidR="00880540">
        <w:t xml:space="preserve">line </w:t>
      </w:r>
      <w:r w:rsidR="008D10BA">
        <w:t>text.</w:t>
      </w:r>
    </w:p>
    <w:p w14:paraId="60B24EA1" w14:textId="2E33188B" w:rsidR="008D10BA" w:rsidRDefault="008D10BA" w:rsidP="00EF0CCA">
      <w:pPr>
        <w:pStyle w:val="ListParagraph"/>
        <w:numPr>
          <w:ilvl w:val="1"/>
          <w:numId w:val="12"/>
        </w:numPr>
      </w:pPr>
      <w:r>
        <w:t>Circle-</w:t>
      </w:r>
      <w:proofErr w:type="spellStart"/>
      <w:r>
        <w:t>Note.dwg</w:t>
      </w:r>
      <w:proofErr w:type="spellEnd"/>
      <w:r>
        <w:t xml:space="preserve"> - changed note attribute to m</w:t>
      </w:r>
      <w:r w:rsidR="00880540">
        <w:t xml:space="preserve">ultiline </w:t>
      </w:r>
      <w:r>
        <w:t>text.</w:t>
      </w:r>
    </w:p>
    <w:p w14:paraId="7D295F26" w14:textId="227C4E8A" w:rsidR="00EF0CCA" w:rsidRDefault="00EF0CCA" w:rsidP="00EF0CCA">
      <w:pPr>
        <w:pStyle w:val="ListParagraph"/>
        <w:numPr>
          <w:ilvl w:val="1"/>
          <w:numId w:val="12"/>
        </w:numPr>
      </w:pPr>
      <w:r>
        <w:t xml:space="preserve">Flow </w:t>
      </w:r>
      <w:proofErr w:type="spellStart"/>
      <w:r>
        <w:t>Arrow.dwg</w:t>
      </w:r>
      <w:proofErr w:type="spellEnd"/>
      <w:r>
        <w:t xml:space="preserve"> - Fixed block layers.</w:t>
      </w:r>
    </w:p>
    <w:p w14:paraId="05241E95" w14:textId="1F53DBA5" w:rsidR="0028325A" w:rsidRDefault="00D93AEA" w:rsidP="00406CE2">
      <w:pPr>
        <w:pStyle w:val="ListParagraph"/>
        <w:numPr>
          <w:ilvl w:val="1"/>
          <w:numId w:val="12"/>
        </w:numPr>
      </w:pPr>
      <w:proofErr w:type="spellStart"/>
      <w:r>
        <w:t>Stamp</w:t>
      </w:r>
      <w:r w:rsidR="00B520B6">
        <w:t>_</w:t>
      </w:r>
      <w:r>
        <w:t>As</w:t>
      </w:r>
      <w:r w:rsidR="00117457">
        <w:t>-</w:t>
      </w:r>
      <w:r>
        <w:t>Built.dwg</w:t>
      </w:r>
      <w:proofErr w:type="spellEnd"/>
    </w:p>
    <w:p w14:paraId="7EAE3D2D" w14:textId="6C5560FB" w:rsidR="00117457" w:rsidRDefault="00117457" w:rsidP="0028325A">
      <w:pPr>
        <w:pStyle w:val="ListParagraph"/>
        <w:numPr>
          <w:ilvl w:val="2"/>
          <w:numId w:val="12"/>
        </w:numPr>
      </w:pPr>
      <w:r>
        <w:t>Renamed from Stamp-</w:t>
      </w:r>
      <w:proofErr w:type="spellStart"/>
      <w:r>
        <w:t>AsBuilt.dwg</w:t>
      </w:r>
      <w:proofErr w:type="spellEnd"/>
    </w:p>
    <w:p w14:paraId="304380E0" w14:textId="02652E4F" w:rsidR="006737FF" w:rsidRDefault="00A33B6A" w:rsidP="0028325A">
      <w:pPr>
        <w:pStyle w:val="ListParagraph"/>
        <w:numPr>
          <w:ilvl w:val="2"/>
          <w:numId w:val="12"/>
        </w:numPr>
      </w:pPr>
      <w:r>
        <w:t xml:space="preserve">Removed the </w:t>
      </w:r>
      <w:r w:rsidR="00A11807">
        <w:t>“</w:t>
      </w:r>
      <w:r>
        <w:t>Project No.</w:t>
      </w:r>
      <w:r w:rsidR="00A11807">
        <w:t>”</w:t>
      </w:r>
      <w:r>
        <w:t xml:space="preserve"> text.</w:t>
      </w:r>
    </w:p>
    <w:p w14:paraId="7F005CE7" w14:textId="6F7E730A" w:rsidR="00117457" w:rsidRDefault="007F604A" w:rsidP="00406CE2">
      <w:pPr>
        <w:pStyle w:val="ListParagraph"/>
        <w:numPr>
          <w:ilvl w:val="1"/>
          <w:numId w:val="12"/>
        </w:numPr>
      </w:pPr>
      <w:proofErr w:type="spellStart"/>
      <w:r>
        <w:t>Stamp</w:t>
      </w:r>
      <w:r w:rsidR="00B520B6">
        <w:t>_</w:t>
      </w:r>
      <w:r w:rsidR="00387AF5">
        <w:t>Const</w:t>
      </w:r>
      <w:r w:rsidR="00541ACE">
        <w:t>ruct</w:t>
      </w:r>
      <w:r w:rsidR="007B70C1">
        <w:t>ion</w:t>
      </w:r>
      <w:r w:rsidR="00387AF5">
        <w:t>.dwg</w:t>
      </w:r>
      <w:proofErr w:type="spellEnd"/>
    </w:p>
    <w:p w14:paraId="1525EA0A" w14:textId="63961C36" w:rsidR="00117457" w:rsidRDefault="00117457" w:rsidP="00117457">
      <w:pPr>
        <w:pStyle w:val="ListParagraph"/>
        <w:numPr>
          <w:ilvl w:val="2"/>
          <w:numId w:val="12"/>
        </w:numPr>
      </w:pPr>
      <w:r>
        <w:t xml:space="preserve">Renamed from </w:t>
      </w:r>
      <w:r w:rsidR="00541ACE">
        <w:t>Stamp-</w:t>
      </w:r>
      <w:proofErr w:type="spellStart"/>
      <w:r w:rsidR="00541ACE">
        <w:t>Const.dwg</w:t>
      </w:r>
      <w:proofErr w:type="spellEnd"/>
    </w:p>
    <w:p w14:paraId="06F0BD4A" w14:textId="3539A1C9" w:rsidR="00387AF5" w:rsidRDefault="00387AF5" w:rsidP="00117457">
      <w:pPr>
        <w:pStyle w:val="ListParagraph"/>
        <w:numPr>
          <w:ilvl w:val="2"/>
          <w:numId w:val="12"/>
        </w:numPr>
      </w:pPr>
      <w:r>
        <w:t>Removed the “Project No.” text.</w:t>
      </w:r>
    </w:p>
    <w:p w14:paraId="2C3407E7" w14:textId="507F5D6E" w:rsidR="00555E72" w:rsidRDefault="00555E72" w:rsidP="00555E72">
      <w:pPr>
        <w:pStyle w:val="ListParagraph"/>
        <w:numPr>
          <w:ilvl w:val="1"/>
          <w:numId w:val="12"/>
        </w:numPr>
      </w:pPr>
      <w:r w:rsidRPr="00555E72">
        <w:t>Straight Through &amp; Left or Right - Left or Right Only (Dynamic).dwg</w:t>
      </w:r>
      <w:r>
        <w:t xml:space="preserve"> - Fixed blo</w:t>
      </w:r>
      <w:r w:rsidR="00E17554">
        <w:t>ck layer.</w:t>
      </w:r>
    </w:p>
    <w:p w14:paraId="5DE0C87C" w14:textId="4972AB5E" w:rsidR="00E17554" w:rsidRDefault="00E17554" w:rsidP="00555E72">
      <w:pPr>
        <w:pStyle w:val="ListParagraph"/>
        <w:numPr>
          <w:ilvl w:val="1"/>
          <w:numId w:val="12"/>
        </w:numPr>
      </w:pPr>
      <w:r w:rsidRPr="00E17554">
        <w:t xml:space="preserve">Straight Through </w:t>
      </w:r>
      <w:proofErr w:type="spellStart"/>
      <w:r w:rsidRPr="00E17554">
        <w:t>Arrow.dwg</w:t>
      </w:r>
      <w:proofErr w:type="spellEnd"/>
      <w:r>
        <w:t xml:space="preserve"> - Fixed block layer.</w:t>
      </w:r>
    </w:p>
    <w:p w14:paraId="04994316" w14:textId="12B6CB90" w:rsidR="003211E2" w:rsidRDefault="003211E2" w:rsidP="00406CE2">
      <w:pPr>
        <w:pStyle w:val="ListParagraph"/>
        <w:numPr>
          <w:ilvl w:val="0"/>
          <w:numId w:val="12"/>
        </w:numPr>
      </w:pPr>
      <w:r>
        <w:t>Removed</w:t>
      </w:r>
    </w:p>
    <w:p w14:paraId="50C7C3CB" w14:textId="77777777" w:rsidR="004C5459" w:rsidRDefault="004C5459" w:rsidP="00406CE2">
      <w:pPr>
        <w:pStyle w:val="ListParagraph"/>
        <w:numPr>
          <w:ilvl w:val="1"/>
          <w:numId w:val="12"/>
        </w:numPr>
      </w:pPr>
      <w:proofErr w:type="spellStart"/>
      <w:r>
        <w:t>Note.dwg</w:t>
      </w:r>
      <w:proofErr w:type="spellEnd"/>
    </w:p>
    <w:p w14:paraId="2A928245" w14:textId="498A1155" w:rsidR="003211E2" w:rsidRDefault="001E1319" w:rsidP="00406CE2">
      <w:pPr>
        <w:pStyle w:val="ListParagraph"/>
        <w:numPr>
          <w:ilvl w:val="1"/>
          <w:numId w:val="12"/>
        </w:numPr>
      </w:pPr>
      <w:r>
        <w:t>Stamp-</w:t>
      </w:r>
      <w:proofErr w:type="spellStart"/>
      <w:r>
        <w:t>ROW_Encroachment.dwg</w:t>
      </w:r>
      <w:proofErr w:type="spellEnd"/>
    </w:p>
    <w:p w14:paraId="19400258" w14:textId="6636A5DB" w:rsidR="001E1319" w:rsidRDefault="008470E9" w:rsidP="00406CE2">
      <w:pPr>
        <w:pStyle w:val="ListParagraph"/>
        <w:numPr>
          <w:ilvl w:val="1"/>
          <w:numId w:val="12"/>
        </w:numPr>
      </w:pPr>
      <w:r>
        <w:t>Stamp-</w:t>
      </w:r>
      <w:proofErr w:type="spellStart"/>
      <w:r>
        <w:t>SMR_Remnant.dwg</w:t>
      </w:r>
      <w:proofErr w:type="spellEnd"/>
    </w:p>
    <w:p w14:paraId="721FA9CE" w14:textId="43C03D01" w:rsidR="003E4911" w:rsidRDefault="00F35280" w:rsidP="00406CE2">
      <w:pPr>
        <w:pStyle w:val="ListParagraph"/>
        <w:numPr>
          <w:ilvl w:val="1"/>
          <w:numId w:val="12"/>
        </w:numPr>
      </w:pPr>
      <w:r>
        <w:t>Stamp-</w:t>
      </w:r>
      <w:proofErr w:type="spellStart"/>
      <w:r w:rsidR="008C156C">
        <w:t>StubLocation.dwg</w:t>
      </w:r>
      <w:proofErr w:type="spellEnd"/>
    </w:p>
    <w:p w14:paraId="7D3CB347" w14:textId="1AABC8F6" w:rsidR="008C156C" w:rsidRDefault="008C156C" w:rsidP="00406CE2">
      <w:pPr>
        <w:pStyle w:val="ListParagraph"/>
        <w:numPr>
          <w:ilvl w:val="1"/>
          <w:numId w:val="12"/>
        </w:numPr>
      </w:pPr>
      <w:r>
        <w:t>Stamp-</w:t>
      </w:r>
      <w:proofErr w:type="spellStart"/>
      <w:r>
        <w:t>Utility.dwg</w:t>
      </w:r>
      <w:proofErr w:type="spellEnd"/>
    </w:p>
    <w:p w14:paraId="21B6EE1A" w14:textId="6C1BAF55" w:rsidR="006D79BF" w:rsidRDefault="00666043" w:rsidP="006D79BF">
      <w:pPr>
        <w:pStyle w:val="ListParagraph"/>
        <w:numPr>
          <w:ilvl w:val="1"/>
          <w:numId w:val="12"/>
        </w:numPr>
      </w:pPr>
      <w:r>
        <w:t>Stamp-</w:t>
      </w:r>
      <w:proofErr w:type="spellStart"/>
      <w:r w:rsidR="005E280C">
        <w:t>ApprovedForTende</w:t>
      </w:r>
      <w:r w:rsidR="006D79BF">
        <w:t>r</w:t>
      </w:r>
      <w:r w:rsidR="003F590A">
        <w:t>.dwg</w:t>
      </w:r>
      <w:proofErr w:type="spellEnd"/>
    </w:p>
    <w:p w14:paraId="4C7736F7" w14:textId="3D15BEFD" w:rsidR="004C5459" w:rsidRDefault="006E4023" w:rsidP="004C5459">
      <w:pPr>
        <w:pStyle w:val="ListParagraph"/>
        <w:numPr>
          <w:ilvl w:val="1"/>
          <w:numId w:val="12"/>
        </w:numPr>
      </w:pPr>
      <w:r>
        <w:t>Stamp-</w:t>
      </w:r>
      <w:proofErr w:type="spellStart"/>
      <w:r>
        <w:t>Historical</w:t>
      </w:r>
      <w:r w:rsidR="003F590A">
        <w:t>.dwg</w:t>
      </w:r>
      <w:proofErr w:type="spellEnd"/>
    </w:p>
    <w:p w14:paraId="32B79E03" w14:textId="6D6A51EC" w:rsidR="005D5A0F" w:rsidRDefault="005D5A0F" w:rsidP="006D79BF">
      <w:pPr>
        <w:pStyle w:val="ListParagraph"/>
        <w:numPr>
          <w:ilvl w:val="1"/>
          <w:numId w:val="12"/>
        </w:numPr>
      </w:pPr>
      <w:r>
        <w:t>Stamp-</w:t>
      </w:r>
      <w:r w:rsidR="00263F32">
        <w:t>Work-In-</w:t>
      </w:r>
      <w:proofErr w:type="spellStart"/>
      <w:r w:rsidR="00263F32">
        <w:t>Progress.dwg</w:t>
      </w:r>
      <w:proofErr w:type="spellEnd"/>
    </w:p>
    <w:p w14:paraId="42AF4D5D" w14:textId="1113A552" w:rsidR="00234A41" w:rsidRDefault="00234A41" w:rsidP="001C4187">
      <w:pPr>
        <w:pStyle w:val="Heading3"/>
      </w:pPr>
      <w:r>
        <w:t>Line</w:t>
      </w:r>
      <w:r w:rsidR="0086119B">
        <w:t xml:space="preserve"> T</w:t>
      </w:r>
      <w:r>
        <w:t>ypes</w:t>
      </w:r>
    </w:p>
    <w:p w14:paraId="33E69701" w14:textId="44329598" w:rsidR="00234A41" w:rsidRDefault="0086119B" w:rsidP="001C4187">
      <w:pPr>
        <w:pStyle w:val="ListParagraph"/>
        <w:keepNext/>
        <w:numPr>
          <w:ilvl w:val="0"/>
          <w:numId w:val="14"/>
        </w:numPr>
      </w:pPr>
      <w:r>
        <w:t>Added</w:t>
      </w:r>
    </w:p>
    <w:p w14:paraId="4DF23E64" w14:textId="4E3A6CB1" w:rsidR="0086119B" w:rsidRDefault="0086119B" w:rsidP="0086119B">
      <w:pPr>
        <w:pStyle w:val="ListParagraph"/>
        <w:numPr>
          <w:ilvl w:val="1"/>
          <w:numId w:val="14"/>
        </w:numPr>
      </w:pPr>
      <w:proofErr w:type="spellStart"/>
      <w:r>
        <w:t>COS_Ditch</w:t>
      </w:r>
      <w:r w:rsidR="004A2CA1">
        <w:t>_Drainage</w:t>
      </w:r>
      <w:proofErr w:type="spellEnd"/>
    </w:p>
    <w:p w14:paraId="208000D4" w14:textId="1E13E108" w:rsidR="00E24A78" w:rsidRPr="00234A41" w:rsidRDefault="00E24A78" w:rsidP="0086119B">
      <w:pPr>
        <w:pStyle w:val="ListParagraph"/>
        <w:numPr>
          <w:ilvl w:val="1"/>
          <w:numId w:val="14"/>
        </w:numPr>
      </w:pPr>
      <w:proofErr w:type="spellStart"/>
      <w:r>
        <w:t>COS_Saw_Cut</w:t>
      </w:r>
      <w:proofErr w:type="spellEnd"/>
    </w:p>
    <w:p w14:paraId="78162572" w14:textId="5C4BF76F" w:rsidR="00E50D5D" w:rsidRDefault="00E50D5D" w:rsidP="00E9623A">
      <w:pPr>
        <w:pStyle w:val="Heading3"/>
      </w:pPr>
      <w:r>
        <w:lastRenderedPageBreak/>
        <w:t>Layers</w:t>
      </w:r>
    </w:p>
    <w:p w14:paraId="160815B6" w14:textId="6805AEE7" w:rsidR="00414986" w:rsidRDefault="00414986" w:rsidP="004E6FDA">
      <w:pPr>
        <w:pStyle w:val="ListParagraph"/>
        <w:numPr>
          <w:ilvl w:val="0"/>
          <w:numId w:val="14"/>
        </w:numPr>
      </w:pPr>
      <w:r>
        <w:t>Layer Legend</w:t>
      </w:r>
      <w:r w:rsidR="002E0473">
        <w:t>s</w:t>
      </w:r>
    </w:p>
    <w:p w14:paraId="22DC23CE" w14:textId="6BF32E2B" w:rsidR="00414986" w:rsidRDefault="00414986" w:rsidP="00414986">
      <w:pPr>
        <w:pStyle w:val="ListParagraph"/>
        <w:numPr>
          <w:ilvl w:val="1"/>
          <w:numId w:val="14"/>
        </w:numPr>
      </w:pPr>
      <w:r>
        <w:t xml:space="preserve">Added Multileader styles for </w:t>
      </w:r>
      <w:r w:rsidR="00DA62B6">
        <w:t>Circle Numbers and Box Numbers.</w:t>
      </w:r>
    </w:p>
    <w:p w14:paraId="32E3B8FE" w14:textId="62FEDD56" w:rsidR="00414986" w:rsidRDefault="00F04613" w:rsidP="00414986">
      <w:pPr>
        <w:pStyle w:val="ListParagraph"/>
        <w:numPr>
          <w:ilvl w:val="1"/>
          <w:numId w:val="14"/>
        </w:numPr>
      </w:pPr>
      <w:r>
        <w:t>Updated to meet current drawing standards.</w:t>
      </w:r>
    </w:p>
    <w:p w14:paraId="310BB62D" w14:textId="2660A69A" w:rsidR="00F04613" w:rsidRDefault="00F04613" w:rsidP="00414986">
      <w:pPr>
        <w:pStyle w:val="ListParagraph"/>
        <w:numPr>
          <w:ilvl w:val="1"/>
          <w:numId w:val="14"/>
        </w:numPr>
      </w:pPr>
      <w:proofErr w:type="spellStart"/>
      <w:proofErr w:type="gramStart"/>
      <w:r>
        <w:t>RoadConstruction</w:t>
      </w:r>
      <w:proofErr w:type="spellEnd"/>
      <w:r w:rsidR="00EA2D66">
        <w:t>(</w:t>
      </w:r>
      <w:proofErr w:type="gramEnd"/>
      <w:r w:rsidR="00EA2D66">
        <w:t>External)</w:t>
      </w:r>
      <w:r>
        <w:t xml:space="preserve">.dwg </w:t>
      </w:r>
      <w:r w:rsidR="00A529DE">
        <w:t xml:space="preserve">renamed from </w:t>
      </w:r>
      <w:proofErr w:type="spellStart"/>
      <w:r w:rsidR="00A529DE">
        <w:t>RoadConstruction.dwg</w:t>
      </w:r>
      <w:proofErr w:type="spellEnd"/>
    </w:p>
    <w:p w14:paraId="53337CCE" w14:textId="304E3C49" w:rsidR="00414986" w:rsidRDefault="00414986" w:rsidP="004E6FDA">
      <w:pPr>
        <w:pStyle w:val="ListParagraph"/>
        <w:numPr>
          <w:ilvl w:val="0"/>
          <w:numId w:val="14"/>
        </w:numPr>
      </w:pPr>
      <w:r>
        <w:t>Layer States</w:t>
      </w:r>
    </w:p>
    <w:p w14:paraId="6B801B1B" w14:textId="7D401A38" w:rsidR="00414986" w:rsidRDefault="00F04613" w:rsidP="00414986">
      <w:pPr>
        <w:pStyle w:val="ListParagraph"/>
        <w:numPr>
          <w:ilvl w:val="1"/>
          <w:numId w:val="14"/>
        </w:numPr>
      </w:pPr>
      <w:r>
        <w:t>Updated to meet current drawing standards.</w:t>
      </w:r>
    </w:p>
    <w:p w14:paraId="32FF3FE6" w14:textId="4A012D38" w:rsidR="00A529DE" w:rsidRPr="004E6FDA" w:rsidRDefault="00A529DE" w:rsidP="00414986">
      <w:pPr>
        <w:pStyle w:val="ListParagraph"/>
        <w:numPr>
          <w:ilvl w:val="1"/>
          <w:numId w:val="14"/>
        </w:numPr>
      </w:pPr>
      <w:proofErr w:type="spellStart"/>
      <w:proofErr w:type="gramStart"/>
      <w:r>
        <w:t>RoadConstruction</w:t>
      </w:r>
      <w:proofErr w:type="spellEnd"/>
      <w:r w:rsidR="006159ED">
        <w:t>(</w:t>
      </w:r>
      <w:proofErr w:type="gramEnd"/>
      <w:r w:rsidR="006159ED">
        <w:t>External)</w:t>
      </w:r>
      <w:r>
        <w:t xml:space="preserve">.las renamed from </w:t>
      </w:r>
      <w:proofErr w:type="spellStart"/>
      <w:r w:rsidR="00B0135E">
        <w:t>RoadConstruction.</w:t>
      </w:r>
      <w:r w:rsidR="00132E3A">
        <w:t>las</w:t>
      </w:r>
      <w:proofErr w:type="spellEnd"/>
    </w:p>
    <w:p w14:paraId="5FC22BA7" w14:textId="3EDD359A" w:rsidR="0063128F" w:rsidRDefault="0063128F" w:rsidP="00E9623A">
      <w:pPr>
        <w:pStyle w:val="Heading3"/>
      </w:pPr>
      <w:r>
        <w:t>CoS_Drawing_Legend</w:t>
      </w:r>
      <w:r w:rsidR="00C95AB2">
        <w:t>.pdf</w:t>
      </w:r>
    </w:p>
    <w:p w14:paraId="01BDDAC3" w14:textId="548D2F35" w:rsidR="0089715B" w:rsidRDefault="0089715B" w:rsidP="0089715B">
      <w:pPr>
        <w:pStyle w:val="ListParagraph"/>
        <w:numPr>
          <w:ilvl w:val="0"/>
          <w:numId w:val="13"/>
        </w:numPr>
      </w:pPr>
      <w:r>
        <w:t xml:space="preserve">Added, </w:t>
      </w:r>
      <w:r w:rsidR="009B4926">
        <w:t>changed,</w:t>
      </w:r>
      <w:r>
        <w:t xml:space="preserve"> and removed blocks </w:t>
      </w:r>
      <w:r w:rsidR="001463B0">
        <w:t>as listed above.</w:t>
      </w:r>
    </w:p>
    <w:p w14:paraId="184108B4" w14:textId="43298F71" w:rsidR="00E9623A" w:rsidRDefault="00E9623A" w:rsidP="0089715B">
      <w:pPr>
        <w:pStyle w:val="ListParagraph"/>
        <w:numPr>
          <w:ilvl w:val="0"/>
          <w:numId w:val="13"/>
        </w:numPr>
      </w:pPr>
      <w:r>
        <w:t>Added line types as listed above.</w:t>
      </w:r>
    </w:p>
    <w:p w14:paraId="7D0172E6" w14:textId="4585F947" w:rsidR="009B4926" w:rsidRDefault="009B4926" w:rsidP="0089715B">
      <w:pPr>
        <w:pStyle w:val="ListParagraph"/>
        <w:numPr>
          <w:ilvl w:val="0"/>
          <w:numId w:val="13"/>
        </w:numPr>
      </w:pPr>
      <w:r>
        <w:t>Rearranged items for clarity.</w:t>
      </w:r>
    </w:p>
    <w:p w14:paraId="5AD21C00" w14:textId="0B64142C" w:rsidR="00880540" w:rsidRDefault="00880540" w:rsidP="0089715B">
      <w:pPr>
        <w:pStyle w:val="ListParagraph"/>
        <w:numPr>
          <w:ilvl w:val="0"/>
          <w:numId w:val="13"/>
        </w:numPr>
      </w:pPr>
      <w:r>
        <w:t>Added labeling examples.</w:t>
      </w:r>
    </w:p>
    <w:p w14:paraId="40463E0B" w14:textId="77777777" w:rsidR="002E0473" w:rsidRDefault="002E0473" w:rsidP="00C77CF1">
      <w:pPr>
        <w:pStyle w:val="ListParagraph"/>
        <w:numPr>
          <w:ilvl w:val="0"/>
          <w:numId w:val="13"/>
        </w:numPr>
      </w:pPr>
      <w:r>
        <w:t>Added Multileader styles for Circle Numbers and Box Numbers.</w:t>
      </w:r>
    </w:p>
    <w:p w14:paraId="185282CD" w14:textId="233584E2" w:rsidR="00561F8A" w:rsidRDefault="00D52F0E" w:rsidP="00C333DA">
      <w:pPr>
        <w:pStyle w:val="Heading3"/>
      </w:pPr>
      <w:r>
        <w:t>CoS_Drawing_Standards.docx</w:t>
      </w:r>
    </w:p>
    <w:p w14:paraId="690F42BB" w14:textId="0C3A3357" w:rsidR="00540A61" w:rsidRDefault="003721B6" w:rsidP="00D52F0E">
      <w:pPr>
        <w:pStyle w:val="ListParagraph"/>
        <w:numPr>
          <w:ilvl w:val="0"/>
          <w:numId w:val="15"/>
        </w:numPr>
      </w:pPr>
      <w:r>
        <w:t xml:space="preserve">Updated </w:t>
      </w:r>
      <w:r w:rsidR="00A918E7">
        <w:t xml:space="preserve">layer state </w:t>
      </w:r>
      <w:r w:rsidR="00540A61">
        <w:t>file name</w:t>
      </w:r>
      <w:r w:rsidR="00C90325">
        <w:t xml:space="preserve"> </w:t>
      </w:r>
      <w:r w:rsidR="00A918E7">
        <w:t xml:space="preserve">to use </w:t>
      </w:r>
      <w:r w:rsidR="00C90325">
        <w:t>for</w:t>
      </w:r>
      <w:r w:rsidR="00BC3909">
        <w:t xml:space="preserve"> roadway construction drawings</w:t>
      </w:r>
      <w:r w:rsidR="00540A61">
        <w:t>.</w:t>
      </w:r>
    </w:p>
    <w:p w14:paraId="0CCF199B" w14:textId="77CC0601" w:rsidR="00D52F0E" w:rsidRDefault="00927462" w:rsidP="00D52F0E">
      <w:pPr>
        <w:pStyle w:val="ListParagraph"/>
        <w:numPr>
          <w:ilvl w:val="0"/>
          <w:numId w:val="15"/>
        </w:numPr>
      </w:pPr>
      <w:r>
        <w:t>Added</w:t>
      </w:r>
      <w:r w:rsidR="00504F42">
        <w:t xml:space="preserve"> </w:t>
      </w:r>
      <w:r w:rsidR="008056A3">
        <w:t>requirement to label all abandoned manholes and valves.</w:t>
      </w:r>
    </w:p>
    <w:p w14:paraId="61C093AB" w14:textId="7D4518D4" w:rsidR="008056A3" w:rsidRDefault="004B26BA" w:rsidP="00D52F0E">
      <w:pPr>
        <w:pStyle w:val="ListParagraph"/>
        <w:numPr>
          <w:ilvl w:val="0"/>
          <w:numId w:val="15"/>
        </w:numPr>
      </w:pPr>
      <w:r>
        <w:t xml:space="preserve">Added note </w:t>
      </w:r>
      <w:r w:rsidR="002C23D2">
        <w:t xml:space="preserve">and additional </w:t>
      </w:r>
      <w:r w:rsidR="00C15AF6">
        <w:t xml:space="preserve">materials </w:t>
      </w:r>
      <w:r>
        <w:t xml:space="preserve">to Appendix A </w:t>
      </w:r>
      <w:r w:rsidR="002C23D2">
        <w:t>- Pipe Material Designations.</w:t>
      </w:r>
    </w:p>
    <w:p w14:paraId="207B4FA5" w14:textId="4FB87656" w:rsidR="00005DCE" w:rsidRPr="00005DCE" w:rsidRDefault="00005DCE" w:rsidP="000F721F">
      <w:pPr>
        <w:pStyle w:val="Heading1"/>
      </w:pPr>
      <w:r w:rsidRPr="00005DCE">
        <w:lastRenderedPageBreak/>
        <w:t>Support Materials for Drawings Package</w:t>
      </w:r>
      <w:r w:rsidR="001247B9">
        <w:t xml:space="preserve"> – Change Log</w:t>
      </w:r>
    </w:p>
    <w:p w14:paraId="42E45CAE" w14:textId="4F4A00B6" w:rsidR="002C4D20" w:rsidRDefault="005F50E2" w:rsidP="000F721F">
      <w:pPr>
        <w:pStyle w:val="Heading2"/>
      </w:pPr>
      <w:r>
        <w:t>February 18, 2022</w:t>
      </w:r>
    </w:p>
    <w:p w14:paraId="6F3A5398" w14:textId="77777777" w:rsidR="005F50E2" w:rsidRDefault="005F50E2" w:rsidP="003211E2">
      <w:pPr>
        <w:pStyle w:val="Heading3"/>
      </w:pPr>
      <w:r>
        <w:t>Blocks</w:t>
      </w:r>
    </w:p>
    <w:p w14:paraId="2BA5E5BB" w14:textId="77777777" w:rsidR="005F50E2" w:rsidRDefault="005F50E2" w:rsidP="003211E2">
      <w:pPr>
        <w:pStyle w:val="ListParagraph"/>
        <w:numPr>
          <w:ilvl w:val="0"/>
          <w:numId w:val="12"/>
        </w:numPr>
      </w:pPr>
      <w:r w:rsidRPr="006737FF">
        <w:t>TB_11x17-Cover_Sheet.dwg</w:t>
      </w:r>
      <w:r>
        <w:br/>
        <w:t>The street names and network were updated with planned subdivisions.</w:t>
      </w:r>
    </w:p>
    <w:p w14:paraId="166B05FC" w14:textId="77777777" w:rsidR="005F50E2" w:rsidRDefault="005F50E2" w:rsidP="003211E2">
      <w:pPr>
        <w:pStyle w:val="ListParagraph"/>
        <w:numPr>
          <w:ilvl w:val="0"/>
          <w:numId w:val="12"/>
        </w:numPr>
      </w:pPr>
      <w:r w:rsidRPr="005B67AE">
        <w:t>TB_11x17-Index_Table.dwg</w:t>
      </w:r>
      <w:r>
        <w:br/>
        <w:t>The drawing index was changed from text and lines to a table.</w:t>
      </w:r>
    </w:p>
    <w:p w14:paraId="22D1603A" w14:textId="77777777" w:rsidR="005F50E2" w:rsidRDefault="005F50E2" w:rsidP="003211E2">
      <w:pPr>
        <w:pStyle w:val="ListParagraph"/>
        <w:numPr>
          <w:ilvl w:val="0"/>
          <w:numId w:val="12"/>
        </w:numPr>
      </w:pPr>
      <w:r w:rsidRPr="00A937E5">
        <w:t>TB_11x17-Title_Block.dwg</w:t>
      </w:r>
      <w:r>
        <w:br/>
        <w:t>The default attribute values were updated.</w:t>
      </w:r>
    </w:p>
    <w:p w14:paraId="55655614" w14:textId="77777777" w:rsidR="005F50E2" w:rsidRDefault="005F50E2" w:rsidP="003211E2">
      <w:pPr>
        <w:pStyle w:val="Heading3"/>
      </w:pPr>
      <w:r>
        <w:t>Drawing Examples</w:t>
      </w:r>
    </w:p>
    <w:p w14:paraId="2BA42245" w14:textId="77777777" w:rsidR="005F50E2" w:rsidRDefault="005F50E2" w:rsidP="003211E2">
      <w:pPr>
        <w:pStyle w:val="ListParagraph"/>
        <w:numPr>
          <w:ilvl w:val="0"/>
          <w:numId w:val="12"/>
        </w:numPr>
      </w:pPr>
      <w:r>
        <w:t>Roadways-Residential.pdf</w:t>
      </w:r>
      <w:r>
        <w:br/>
        <w:t>Updated to meet current drawing standards.</w:t>
      </w:r>
    </w:p>
    <w:p w14:paraId="52C38536" w14:textId="77777777" w:rsidR="005F50E2" w:rsidRDefault="005F50E2" w:rsidP="003211E2">
      <w:pPr>
        <w:pStyle w:val="Heading3"/>
      </w:pPr>
      <w:r>
        <w:t>Layers</w:t>
      </w:r>
    </w:p>
    <w:p w14:paraId="31DA41C8" w14:textId="77777777" w:rsidR="005F50E2" w:rsidRDefault="005F50E2" w:rsidP="003211E2">
      <w:pPr>
        <w:pStyle w:val="ListParagraph"/>
        <w:numPr>
          <w:ilvl w:val="0"/>
          <w:numId w:val="12"/>
        </w:numPr>
      </w:pPr>
      <w:r>
        <w:t>Layer Legends</w:t>
      </w:r>
    </w:p>
    <w:p w14:paraId="1D1A7558" w14:textId="77777777" w:rsidR="005F50E2" w:rsidRDefault="005F50E2" w:rsidP="003211E2">
      <w:pPr>
        <w:pStyle w:val="ListParagraph"/>
        <w:numPr>
          <w:ilvl w:val="1"/>
          <w:numId w:val="12"/>
        </w:numPr>
      </w:pPr>
      <w:proofErr w:type="spellStart"/>
      <w:r>
        <w:t>RoadConstruction.dwg</w:t>
      </w:r>
      <w:proofErr w:type="spellEnd"/>
      <w:r>
        <w:br/>
        <w:t>Updated to meet current drawing standards.</w:t>
      </w:r>
    </w:p>
    <w:p w14:paraId="1B1462B9" w14:textId="77777777" w:rsidR="005F50E2" w:rsidRDefault="005F50E2" w:rsidP="003211E2">
      <w:pPr>
        <w:pStyle w:val="ListParagraph"/>
        <w:numPr>
          <w:ilvl w:val="0"/>
          <w:numId w:val="12"/>
        </w:numPr>
      </w:pPr>
      <w:r>
        <w:t>Layer States</w:t>
      </w:r>
    </w:p>
    <w:p w14:paraId="781C1E0F" w14:textId="77777777" w:rsidR="005F50E2" w:rsidRDefault="005F50E2" w:rsidP="003211E2">
      <w:pPr>
        <w:pStyle w:val="ListParagraph"/>
        <w:numPr>
          <w:ilvl w:val="1"/>
          <w:numId w:val="12"/>
        </w:numPr>
      </w:pPr>
      <w:proofErr w:type="spellStart"/>
      <w:r>
        <w:t>ROADCONSTRUCTION.las</w:t>
      </w:r>
      <w:proofErr w:type="spellEnd"/>
      <w:r>
        <w:br/>
        <w:t>Updated to meet current drawing standards.</w:t>
      </w:r>
    </w:p>
    <w:p w14:paraId="69BA10E5" w14:textId="77777777" w:rsidR="005F50E2" w:rsidRDefault="005F50E2" w:rsidP="003211E2">
      <w:pPr>
        <w:pStyle w:val="Heading3"/>
      </w:pPr>
      <w:r>
        <w:t>CoS_Drawing_Legend.pdf</w:t>
      </w:r>
    </w:p>
    <w:p w14:paraId="22270D51" w14:textId="77777777" w:rsidR="005F50E2" w:rsidRDefault="005F50E2" w:rsidP="003211E2">
      <w:pPr>
        <w:pStyle w:val="ListParagraph"/>
        <w:numPr>
          <w:ilvl w:val="0"/>
          <w:numId w:val="12"/>
        </w:numPr>
      </w:pPr>
      <w:r>
        <w:t>Drawing Title Block</w:t>
      </w:r>
      <w:r>
        <w:br/>
        <w:t>Shows the updated blocks.</w:t>
      </w:r>
    </w:p>
    <w:p w14:paraId="75B379B9" w14:textId="01415847" w:rsidR="001247B9" w:rsidRDefault="001247B9" w:rsidP="000F721F">
      <w:pPr>
        <w:pStyle w:val="Heading2"/>
      </w:pPr>
      <w:r>
        <w:t>May 21, 2021</w:t>
      </w:r>
    </w:p>
    <w:p w14:paraId="338101C8" w14:textId="3696887A" w:rsidR="001247B9" w:rsidRDefault="001247B9" w:rsidP="001247B9">
      <w:pPr>
        <w:pStyle w:val="Heading3"/>
      </w:pPr>
      <w:r>
        <w:t>Drawing Examples</w:t>
      </w:r>
      <w:r w:rsidR="00BD07B7">
        <w:t xml:space="preserve"> Folder</w:t>
      </w:r>
    </w:p>
    <w:p w14:paraId="12F39C2B" w14:textId="45FF09F7" w:rsidR="001247B9" w:rsidRPr="001247B9" w:rsidRDefault="001247B9" w:rsidP="001247B9">
      <w:pPr>
        <w:pStyle w:val="ListParagraph"/>
        <w:numPr>
          <w:ilvl w:val="0"/>
          <w:numId w:val="11"/>
        </w:numPr>
      </w:pPr>
      <w:r>
        <w:t>Roadways-Residential.pdf updated to include Lot Grades and Easement drawings.</w:t>
      </w:r>
    </w:p>
    <w:p w14:paraId="35AB3B64" w14:textId="37A5FBA3" w:rsidR="00005DCE" w:rsidRPr="00005DCE" w:rsidRDefault="00005DCE" w:rsidP="00550E77">
      <w:pPr>
        <w:pStyle w:val="Heading2"/>
      </w:pPr>
      <w:r w:rsidRPr="00005DCE">
        <w:lastRenderedPageBreak/>
        <w:t>February 5, 2021</w:t>
      </w:r>
    </w:p>
    <w:p w14:paraId="64CC7164" w14:textId="49DEAD17" w:rsidR="00005DCE" w:rsidRPr="000F721F" w:rsidRDefault="00005DCE" w:rsidP="000F721F">
      <w:r w:rsidRPr="000F721F">
        <w:t xml:space="preserve">The Source Materials for Drawings package has been created for Section 11 of the Design and Development Standards Manual on </w:t>
      </w:r>
      <w:hyperlink r:id="rId13" w:history="1">
        <w:r w:rsidRPr="000F721F">
          <w:rPr>
            <w:rStyle w:val="Hyperlink"/>
          </w:rPr>
          <w:t>www.saskatoon.ca</w:t>
        </w:r>
      </w:hyperlink>
      <w:r w:rsidRPr="000F721F">
        <w:t>.</w:t>
      </w:r>
    </w:p>
    <w:sectPr w:rsidR="00005DCE" w:rsidRPr="000F721F" w:rsidSect="003C1A9F">
      <w:headerReference w:type="default" r:id="rId14"/>
      <w:footerReference w:type="default" r:id="rId15"/>
      <w:pgSz w:w="12240" w:h="15840" w:code="1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2C09" w14:textId="77777777" w:rsidR="00AF4D34" w:rsidRDefault="00AF4D34" w:rsidP="0048498C">
      <w:r>
        <w:separator/>
      </w:r>
    </w:p>
    <w:p w14:paraId="43B723F2" w14:textId="77777777" w:rsidR="00AF4D34" w:rsidRDefault="00AF4D34"/>
  </w:endnote>
  <w:endnote w:type="continuationSeparator" w:id="0">
    <w:p w14:paraId="41589426" w14:textId="77777777" w:rsidR="00AF4D34" w:rsidRDefault="00AF4D34" w:rsidP="0048498C">
      <w:r>
        <w:continuationSeparator/>
      </w:r>
    </w:p>
    <w:p w14:paraId="7E3858EE" w14:textId="77777777" w:rsidR="00AF4D34" w:rsidRDefault="00AF4D34"/>
  </w:endnote>
  <w:endnote w:type="continuationNotice" w:id="1">
    <w:p w14:paraId="120E3105" w14:textId="77777777" w:rsidR="00AF4D34" w:rsidRDefault="00AF4D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91BD6" w14:textId="1635FD9C" w:rsidR="009E7A7E" w:rsidRPr="00D5001A" w:rsidRDefault="009E7A7E" w:rsidP="00174303">
    <w:pPr>
      <w:pStyle w:val="Header-Footer"/>
    </w:pPr>
    <w:r w:rsidRPr="00D5001A">
      <w:tab/>
    </w:r>
    <w:r w:rsidRPr="00D5001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872E" w14:textId="77777777" w:rsidR="00AF4D34" w:rsidRDefault="00AF4D34" w:rsidP="0048498C">
      <w:r>
        <w:separator/>
      </w:r>
    </w:p>
    <w:p w14:paraId="29089E9E" w14:textId="77777777" w:rsidR="00AF4D34" w:rsidRDefault="00AF4D34"/>
  </w:footnote>
  <w:footnote w:type="continuationSeparator" w:id="0">
    <w:p w14:paraId="581FE23B" w14:textId="77777777" w:rsidR="00AF4D34" w:rsidRDefault="00AF4D34" w:rsidP="0048498C">
      <w:r>
        <w:continuationSeparator/>
      </w:r>
    </w:p>
    <w:p w14:paraId="5A36CF2B" w14:textId="77777777" w:rsidR="00AF4D34" w:rsidRDefault="00AF4D34"/>
  </w:footnote>
  <w:footnote w:type="continuationNotice" w:id="1">
    <w:p w14:paraId="0C745727" w14:textId="77777777" w:rsidR="00AF4D34" w:rsidRDefault="00AF4D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7580" w14:textId="77777777" w:rsidR="009E7A7E" w:rsidRDefault="009E7A7E" w:rsidP="0048498C">
    <w:pPr>
      <w:pStyle w:val="Header"/>
    </w:pPr>
    <w:r w:rsidRPr="00B42CA4">
      <w:rPr>
        <w:noProof/>
        <w:lang w:eastAsia="en-CA"/>
      </w:rPr>
      <w:drawing>
        <wp:inline distT="0" distB="0" distL="0" distR="0" wp14:anchorId="5A169BF5" wp14:editId="3069E29E">
          <wp:extent cx="1669143" cy="380028"/>
          <wp:effectExtent l="0" t="0" r="0" b="127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fS_COL_Horizontal-201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4695" cy="397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42CA4">
      <w:tab/>
    </w:r>
    <w:r w:rsidRPr="00B42CA4">
      <w:tab/>
    </w:r>
  </w:p>
  <w:p w14:paraId="5244ADC6" w14:textId="4EB3E66A" w:rsidR="009E7A7E" w:rsidRPr="00673C19" w:rsidRDefault="00CE6310" w:rsidP="003C1A9F">
    <w:pPr>
      <w:pStyle w:val="Header"/>
      <w:pBdr>
        <w:bottom w:val="single" w:sz="12" w:space="1" w:color="auto"/>
      </w:pBdr>
      <w:spacing w:after="0"/>
      <w:rPr>
        <w:rFonts w:ascii="Arial Bold" w:hAnsi="Arial Bold"/>
      </w:rPr>
    </w:pPr>
    <w:r>
      <w:rPr>
        <w:rFonts w:ascii="Arial Bold" w:hAnsi="Arial Bold"/>
      </w:rPr>
      <w:t xml:space="preserve">Changes to </w:t>
    </w:r>
    <w:r w:rsidR="00005DCE">
      <w:rPr>
        <w:rFonts w:ascii="Arial Bold" w:hAnsi="Arial Bold"/>
      </w:rPr>
      <w:t xml:space="preserve">the </w:t>
    </w:r>
    <w:r w:rsidR="006622B5">
      <w:rPr>
        <w:rFonts w:ascii="Arial Bold" w:hAnsi="Arial Bold"/>
      </w:rPr>
      <w:t>Support Materials for Drawing</w:t>
    </w:r>
    <w:r w:rsidR="007240FE">
      <w:rPr>
        <w:rFonts w:ascii="Arial Bold" w:hAnsi="Arial Bold"/>
      </w:rPr>
      <w:t>s</w:t>
    </w:r>
    <w:r w:rsidR="009E7A7E" w:rsidRPr="00E45EAD">
      <w:rPr>
        <w:rFonts w:ascii="Arial Bold" w:hAnsi="Arial Bold"/>
      </w:rPr>
      <w:t xml:space="preserve"> </w:t>
    </w:r>
    <w:r w:rsidR="007240FE">
      <w:rPr>
        <w:rFonts w:ascii="Arial Bold" w:hAnsi="Arial Bold"/>
      </w:rPr>
      <w:t>Package</w:t>
    </w:r>
    <w:r w:rsidR="009E7A7E">
      <w:rPr>
        <w:rFonts w:ascii="Arial Bold" w:hAnsi="Arial Bold"/>
      </w:rPr>
      <w:tab/>
    </w:r>
    <w:r w:rsidR="009E7A7E" w:rsidRPr="00673C19">
      <w:rPr>
        <w:rFonts w:ascii="Arial Bold" w:hAnsi="Arial Bold"/>
      </w:rPr>
      <w:t xml:space="preserve">Page </w:t>
    </w:r>
    <w:r w:rsidR="009E7A7E" w:rsidRPr="00673C19">
      <w:rPr>
        <w:rFonts w:ascii="Arial Bold" w:hAnsi="Arial Bold"/>
      </w:rPr>
      <w:fldChar w:fldCharType="begin"/>
    </w:r>
    <w:r w:rsidR="009E7A7E" w:rsidRPr="00673C19">
      <w:rPr>
        <w:rFonts w:ascii="Arial Bold" w:hAnsi="Arial Bold"/>
      </w:rPr>
      <w:instrText xml:space="preserve"> PAGE  \* Arabic  \* MERGEFORMAT </w:instrText>
    </w:r>
    <w:r w:rsidR="009E7A7E" w:rsidRPr="00673C19">
      <w:rPr>
        <w:rFonts w:ascii="Arial Bold" w:hAnsi="Arial Bold"/>
      </w:rPr>
      <w:fldChar w:fldCharType="separate"/>
    </w:r>
    <w:r w:rsidR="003C183B">
      <w:rPr>
        <w:rFonts w:ascii="Arial Bold" w:hAnsi="Arial Bold"/>
        <w:noProof/>
      </w:rPr>
      <w:t>13</w:t>
    </w:r>
    <w:r w:rsidR="009E7A7E" w:rsidRPr="00673C19">
      <w:rPr>
        <w:rFonts w:ascii="Arial Bold" w:hAnsi="Arial Bold"/>
      </w:rPr>
      <w:fldChar w:fldCharType="end"/>
    </w:r>
    <w:r w:rsidR="009E7A7E" w:rsidRPr="00673C19">
      <w:rPr>
        <w:rFonts w:ascii="Arial Bold" w:hAnsi="Arial Bold"/>
      </w:rPr>
      <w:t xml:space="preserve"> of </w:t>
    </w:r>
    <w:r w:rsidR="009E7A7E" w:rsidRPr="00673C19">
      <w:rPr>
        <w:rFonts w:ascii="Arial Bold" w:hAnsi="Arial Bold"/>
        <w:noProof/>
      </w:rPr>
      <w:fldChar w:fldCharType="begin"/>
    </w:r>
    <w:r w:rsidR="009E7A7E" w:rsidRPr="00673C19">
      <w:rPr>
        <w:rFonts w:ascii="Arial Bold" w:hAnsi="Arial Bold"/>
        <w:noProof/>
      </w:rPr>
      <w:instrText xml:space="preserve"> NUMPAGES  \* Arabic  \* MERGEFORMAT </w:instrText>
    </w:r>
    <w:r w:rsidR="009E7A7E" w:rsidRPr="00673C19">
      <w:rPr>
        <w:rFonts w:ascii="Arial Bold" w:hAnsi="Arial Bold"/>
        <w:noProof/>
      </w:rPr>
      <w:fldChar w:fldCharType="separate"/>
    </w:r>
    <w:r w:rsidR="003C183B">
      <w:rPr>
        <w:rFonts w:ascii="Arial Bold" w:hAnsi="Arial Bold"/>
        <w:noProof/>
      </w:rPr>
      <w:t>13</w:t>
    </w:r>
    <w:r w:rsidR="009E7A7E" w:rsidRPr="00673C19">
      <w:rPr>
        <w:rFonts w:ascii="Arial Bold" w:hAnsi="Arial Bold"/>
        <w:noProof/>
      </w:rPr>
      <w:fldChar w:fldCharType="end"/>
    </w:r>
  </w:p>
  <w:p w14:paraId="354376C2" w14:textId="77777777" w:rsidR="009E7A7E" w:rsidRPr="00673C19" w:rsidRDefault="009E7A7E" w:rsidP="00CD67D2">
    <w:pPr>
      <w:pStyle w:val="Header-Footer"/>
      <w:rPr>
        <w:rFonts w:ascii="Arial Bold" w:hAnsi="Arial Bol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69FE"/>
    <w:multiLevelType w:val="hybridMultilevel"/>
    <w:tmpl w:val="049653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52131"/>
    <w:multiLevelType w:val="hybridMultilevel"/>
    <w:tmpl w:val="7E82CB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A2EFA"/>
    <w:multiLevelType w:val="hybridMultilevel"/>
    <w:tmpl w:val="952AD3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D39CF"/>
    <w:multiLevelType w:val="multilevel"/>
    <w:tmpl w:val="71542B50"/>
    <w:lvl w:ilvl="0">
      <w:start w:val="1"/>
      <w:numFmt w:val="decimal"/>
      <w:lvlText w:val="#####-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4004656"/>
    <w:multiLevelType w:val="hybridMultilevel"/>
    <w:tmpl w:val="068EC29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BA6ABF"/>
    <w:multiLevelType w:val="hybridMultilevel"/>
    <w:tmpl w:val="D80A88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40A51"/>
    <w:multiLevelType w:val="multilevel"/>
    <w:tmpl w:val="301E476A"/>
    <w:lvl w:ilvl="0">
      <w:start w:val="1"/>
      <w:numFmt w:val="decimal"/>
      <w:pStyle w:val="ListParagraph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720"/>
      </w:pPr>
      <w:rPr>
        <w:rFonts w:hint="default"/>
      </w:rPr>
    </w:lvl>
  </w:abstractNum>
  <w:abstractNum w:abstractNumId="7" w15:restartNumberingAfterBreak="0">
    <w:nsid w:val="372C4E83"/>
    <w:multiLevelType w:val="hybridMultilevel"/>
    <w:tmpl w:val="BA12CE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92BB4"/>
    <w:multiLevelType w:val="hybridMultilevel"/>
    <w:tmpl w:val="387C43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E48AD"/>
    <w:multiLevelType w:val="hybridMultilevel"/>
    <w:tmpl w:val="8E64FBB6"/>
    <w:lvl w:ilvl="0" w:tplc="10090001">
      <w:start w:val="1"/>
      <w:numFmt w:val="bullet"/>
      <w:lvlText w:val=""/>
      <w:lvlJc w:val="left"/>
      <w:pPr>
        <w:ind w:left="86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E2AF4"/>
    <w:multiLevelType w:val="hybridMultilevel"/>
    <w:tmpl w:val="76284A8C"/>
    <w:lvl w:ilvl="0" w:tplc="4F024DE2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2356F"/>
    <w:multiLevelType w:val="hybridMultilevel"/>
    <w:tmpl w:val="3148F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D6234"/>
    <w:multiLevelType w:val="hybridMultilevel"/>
    <w:tmpl w:val="618CC0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D3D6E"/>
    <w:multiLevelType w:val="hybridMultilevel"/>
    <w:tmpl w:val="9EACB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650414">
    <w:abstractNumId w:val="3"/>
  </w:num>
  <w:num w:numId="2" w16cid:durableId="1292632728">
    <w:abstractNumId w:val="6"/>
  </w:num>
  <w:num w:numId="3" w16cid:durableId="507673301">
    <w:abstractNumId w:val="1"/>
  </w:num>
  <w:num w:numId="4" w16cid:durableId="1481385425">
    <w:abstractNumId w:val="10"/>
  </w:num>
  <w:num w:numId="5" w16cid:durableId="786432380">
    <w:abstractNumId w:val="4"/>
  </w:num>
  <w:num w:numId="6" w16cid:durableId="119735634">
    <w:abstractNumId w:val="9"/>
  </w:num>
  <w:num w:numId="7" w16cid:durableId="914510424">
    <w:abstractNumId w:val="10"/>
  </w:num>
  <w:num w:numId="8" w16cid:durableId="314839473">
    <w:abstractNumId w:val="7"/>
  </w:num>
  <w:num w:numId="9" w16cid:durableId="1358963851">
    <w:abstractNumId w:val="2"/>
  </w:num>
  <w:num w:numId="10" w16cid:durableId="949704568">
    <w:abstractNumId w:val="6"/>
  </w:num>
  <w:num w:numId="11" w16cid:durableId="1671790161">
    <w:abstractNumId w:val="5"/>
  </w:num>
  <w:num w:numId="12" w16cid:durableId="700210736">
    <w:abstractNumId w:val="13"/>
  </w:num>
  <w:num w:numId="13" w16cid:durableId="1729105519">
    <w:abstractNumId w:val="12"/>
  </w:num>
  <w:num w:numId="14" w16cid:durableId="1689405085">
    <w:abstractNumId w:val="8"/>
  </w:num>
  <w:num w:numId="15" w16cid:durableId="323361098">
    <w:abstractNumId w:val="0"/>
  </w:num>
  <w:num w:numId="16" w16cid:durableId="6547953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002"/>
    <w:rsid w:val="00000CE7"/>
    <w:rsid w:val="00005DCE"/>
    <w:rsid w:val="00010A94"/>
    <w:rsid w:val="000125DE"/>
    <w:rsid w:val="00067267"/>
    <w:rsid w:val="000721DB"/>
    <w:rsid w:val="0007601A"/>
    <w:rsid w:val="00081986"/>
    <w:rsid w:val="00096417"/>
    <w:rsid w:val="000A1383"/>
    <w:rsid w:val="000A1E90"/>
    <w:rsid w:val="000A641C"/>
    <w:rsid w:val="000B51F2"/>
    <w:rsid w:val="000B5492"/>
    <w:rsid w:val="000C18C1"/>
    <w:rsid w:val="000C47E3"/>
    <w:rsid w:val="000F2ABD"/>
    <w:rsid w:val="000F500A"/>
    <w:rsid w:val="000F6F5C"/>
    <w:rsid w:val="000F721F"/>
    <w:rsid w:val="00117457"/>
    <w:rsid w:val="001247B9"/>
    <w:rsid w:val="00132E3A"/>
    <w:rsid w:val="00142466"/>
    <w:rsid w:val="001463B0"/>
    <w:rsid w:val="001468D9"/>
    <w:rsid w:val="00156234"/>
    <w:rsid w:val="00174303"/>
    <w:rsid w:val="001759EA"/>
    <w:rsid w:val="00182358"/>
    <w:rsid w:val="0018504E"/>
    <w:rsid w:val="00185471"/>
    <w:rsid w:val="00187E91"/>
    <w:rsid w:val="0019396B"/>
    <w:rsid w:val="00194951"/>
    <w:rsid w:val="001A0E99"/>
    <w:rsid w:val="001B4E23"/>
    <w:rsid w:val="001C4187"/>
    <w:rsid w:val="001D2E14"/>
    <w:rsid w:val="001E1319"/>
    <w:rsid w:val="001E4EFC"/>
    <w:rsid w:val="001F44A1"/>
    <w:rsid w:val="00205216"/>
    <w:rsid w:val="00205407"/>
    <w:rsid w:val="00212023"/>
    <w:rsid w:val="00213906"/>
    <w:rsid w:val="00214B34"/>
    <w:rsid w:val="00217A16"/>
    <w:rsid w:val="002245A6"/>
    <w:rsid w:val="00225A0E"/>
    <w:rsid w:val="0023492E"/>
    <w:rsid w:val="00234A41"/>
    <w:rsid w:val="00240858"/>
    <w:rsid w:val="00240C06"/>
    <w:rsid w:val="002637F6"/>
    <w:rsid w:val="00263F32"/>
    <w:rsid w:val="0026518E"/>
    <w:rsid w:val="0026546C"/>
    <w:rsid w:val="00266843"/>
    <w:rsid w:val="002729A2"/>
    <w:rsid w:val="00275E33"/>
    <w:rsid w:val="002810C6"/>
    <w:rsid w:val="0028325A"/>
    <w:rsid w:val="00283397"/>
    <w:rsid w:val="00294C30"/>
    <w:rsid w:val="002A3F93"/>
    <w:rsid w:val="002B18BC"/>
    <w:rsid w:val="002C16E7"/>
    <w:rsid w:val="002C23D2"/>
    <w:rsid w:val="002C4D20"/>
    <w:rsid w:val="002D1DA2"/>
    <w:rsid w:val="002E0473"/>
    <w:rsid w:val="002F4BD9"/>
    <w:rsid w:val="00302F43"/>
    <w:rsid w:val="003138FE"/>
    <w:rsid w:val="003211E2"/>
    <w:rsid w:val="00324243"/>
    <w:rsid w:val="00325F43"/>
    <w:rsid w:val="003456A2"/>
    <w:rsid w:val="00353D9B"/>
    <w:rsid w:val="00357A07"/>
    <w:rsid w:val="003617E8"/>
    <w:rsid w:val="003721B6"/>
    <w:rsid w:val="00372AFE"/>
    <w:rsid w:val="00376CC0"/>
    <w:rsid w:val="00387AF5"/>
    <w:rsid w:val="003A388C"/>
    <w:rsid w:val="003A7F2C"/>
    <w:rsid w:val="003B51BE"/>
    <w:rsid w:val="003C183B"/>
    <w:rsid w:val="003C1A9F"/>
    <w:rsid w:val="003C671B"/>
    <w:rsid w:val="003C694B"/>
    <w:rsid w:val="003E4911"/>
    <w:rsid w:val="003E5283"/>
    <w:rsid w:val="003F3285"/>
    <w:rsid w:val="003F3ADA"/>
    <w:rsid w:val="003F428E"/>
    <w:rsid w:val="003F590A"/>
    <w:rsid w:val="00406CE2"/>
    <w:rsid w:val="00414986"/>
    <w:rsid w:val="00432624"/>
    <w:rsid w:val="00440109"/>
    <w:rsid w:val="004416EE"/>
    <w:rsid w:val="004417D0"/>
    <w:rsid w:val="004420D9"/>
    <w:rsid w:val="00444E1A"/>
    <w:rsid w:val="00446527"/>
    <w:rsid w:val="004508D0"/>
    <w:rsid w:val="00454B02"/>
    <w:rsid w:val="00460930"/>
    <w:rsid w:val="00460BD3"/>
    <w:rsid w:val="00474E1F"/>
    <w:rsid w:val="0048498C"/>
    <w:rsid w:val="00486B27"/>
    <w:rsid w:val="00490741"/>
    <w:rsid w:val="00497E99"/>
    <w:rsid w:val="004A26A1"/>
    <w:rsid w:val="004A2CA1"/>
    <w:rsid w:val="004A6ABF"/>
    <w:rsid w:val="004B1102"/>
    <w:rsid w:val="004B26BA"/>
    <w:rsid w:val="004C27B3"/>
    <w:rsid w:val="004C5459"/>
    <w:rsid w:val="004E3B49"/>
    <w:rsid w:val="004E676D"/>
    <w:rsid w:val="004E6BE5"/>
    <w:rsid w:val="004E6FDA"/>
    <w:rsid w:val="004F241C"/>
    <w:rsid w:val="00502620"/>
    <w:rsid w:val="00504F42"/>
    <w:rsid w:val="0051432A"/>
    <w:rsid w:val="00521F0F"/>
    <w:rsid w:val="005235AE"/>
    <w:rsid w:val="00540A61"/>
    <w:rsid w:val="00541ACE"/>
    <w:rsid w:val="00546C43"/>
    <w:rsid w:val="00550192"/>
    <w:rsid w:val="00550E77"/>
    <w:rsid w:val="0055246F"/>
    <w:rsid w:val="00555E72"/>
    <w:rsid w:val="00561F8A"/>
    <w:rsid w:val="00563CFF"/>
    <w:rsid w:val="00574CC9"/>
    <w:rsid w:val="00575ED6"/>
    <w:rsid w:val="00577E29"/>
    <w:rsid w:val="00597E6E"/>
    <w:rsid w:val="005B67AE"/>
    <w:rsid w:val="005B7C7F"/>
    <w:rsid w:val="005D47D3"/>
    <w:rsid w:val="005D5A0F"/>
    <w:rsid w:val="005D789A"/>
    <w:rsid w:val="005D7AC6"/>
    <w:rsid w:val="005E280C"/>
    <w:rsid w:val="005E4366"/>
    <w:rsid w:val="005F50E2"/>
    <w:rsid w:val="00615682"/>
    <w:rsid w:val="00615683"/>
    <w:rsid w:val="006159ED"/>
    <w:rsid w:val="0062255D"/>
    <w:rsid w:val="0063128F"/>
    <w:rsid w:val="00637597"/>
    <w:rsid w:val="00640C69"/>
    <w:rsid w:val="006414DB"/>
    <w:rsid w:val="00643F56"/>
    <w:rsid w:val="006504C1"/>
    <w:rsid w:val="006622B5"/>
    <w:rsid w:val="00664628"/>
    <w:rsid w:val="00666043"/>
    <w:rsid w:val="006737FF"/>
    <w:rsid w:val="00673C19"/>
    <w:rsid w:val="00674021"/>
    <w:rsid w:val="006763C8"/>
    <w:rsid w:val="00676F0A"/>
    <w:rsid w:val="00681AA0"/>
    <w:rsid w:val="006821F5"/>
    <w:rsid w:val="00687963"/>
    <w:rsid w:val="0069644E"/>
    <w:rsid w:val="006B4056"/>
    <w:rsid w:val="006B4839"/>
    <w:rsid w:val="006B7706"/>
    <w:rsid w:val="006C1266"/>
    <w:rsid w:val="006C5FE9"/>
    <w:rsid w:val="006C63A0"/>
    <w:rsid w:val="006D1AA2"/>
    <w:rsid w:val="006D2A13"/>
    <w:rsid w:val="006D5955"/>
    <w:rsid w:val="006D672E"/>
    <w:rsid w:val="006D7201"/>
    <w:rsid w:val="006D79BF"/>
    <w:rsid w:val="006E0747"/>
    <w:rsid w:val="006E1A89"/>
    <w:rsid w:val="006E302F"/>
    <w:rsid w:val="006E4023"/>
    <w:rsid w:val="00700199"/>
    <w:rsid w:val="00703312"/>
    <w:rsid w:val="00707F9B"/>
    <w:rsid w:val="00711105"/>
    <w:rsid w:val="00715D10"/>
    <w:rsid w:val="00715D76"/>
    <w:rsid w:val="007240FE"/>
    <w:rsid w:val="007300CC"/>
    <w:rsid w:val="0075115B"/>
    <w:rsid w:val="00760815"/>
    <w:rsid w:val="0076724C"/>
    <w:rsid w:val="00775824"/>
    <w:rsid w:val="00793C44"/>
    <w:rsid w:val="007B0E2C"/>
    <w:rsid w:val="007B70C1"/>
    <w:rsid w:val="007C3F3D"/>
    <w:rsid w:val="007E19E2"/>
    <w:rsid w:val="007E2B95"/>
    <w:rsid w:val="007E6735"/>
    <w:rsid w:val="007F0C0D"/>
    <w:rsid w:val="007F604A"/>
    <w:rsid w:val="008056A3"/>
    <w:rsid w:val="00805848"/>
    <w:rsid w:val="00805EA3"/>
    <w:rsid w:val="00810FBE"/>
    <w:rsid w:val="00814377"/>
    <w:rsid w:val="00825576"/>
    <w:rsid w:val="00826427"/>
    <w:rsid w:val="0084412D"/>
    <w:rsid w:val="00846D84"/>
    <w:rsid w:val="008470E9"/>
    <w:rsid w:val="0086119B"/>
    <w:rsid w:val="008637F7"/>
    <w:rsid w:val="0086450F"/>
    <w:rsid w:val="00873480"/>
    <w:rsid w:val="00876704"/>
    <w:rsid w:val="00880540"/>
    <w:rsid w:val="00893F4D"/>
    <w:rsid w:val="0089715B"/>
    <w:rsid w:val="008A4745"/>
    <w:rsid w:val="008C105C"/>
    <w:rsid w:val="008C156C"/>
    <w:rsid w:val="008D10BA"/>
    <w:rsid w:val="008F219F"/>
    <w:rsid w:val="008F3A6D"/>
    <w:rsid w:val="0092108B"/>
    <w:rsid w:val="00922F53"/>
    <w:rsid w:val="00924BF2"/>
    <w:rsid w:val="00926F6A"/>
    <w:rsid w:val="00927462"/>
    <w:rsid w:val="00932C66"/>
    <w:rsid w:val="00937E18"/>
    <w:rsid w:val="00945DC5"/>
    <w:rsid w:val="00947FED"/>
    <w:rsid w:val="00954490"/>
    <w:rsid w:val="00954D89"/>
    <w:rsid w:val="00956CF3"/>
    <w:rsid w:val="0097467D"/>
    <w:rsid w:val="00974D64"/>
    <w:rsid w:val="009774BE"/>
    <w:rsid w:val="009870D5"/>
    <w:rsid w:val="00991E2E"/>
    <w:rsid w:val="00992AF9"/>
    <w:rsid w:val="009A3C14"/>
    <w:rsid w:val="009A69A3"/>
    <w:rsid w:val="009A7763"/>
    <w:rsid w:val="009B0E56"/>
    <w:rsid w:val="009B136D"/>
    <w:rsid w:val="009B4926"/>
    <w:rsid w:val="009C0093"/>
    <w:rsid w:val="009C2068"/>
    <w:rsid w:val="009C416E"/>
    <w:rsid w:val="009E2FD6"/>
    <w:rsid w:val="009E7A7E"/>
    <w:rsid w:val="009F3392"/>
    <w:rsid w:val="009F4EDA"/>
    <w:rsid w:val="00A00C2F"/>
    <w:rsid w:val="00A0550D"/>
    <w:rsid w:val="00A11807"/>
    <w:rsid w:val="00A15FCC"/>
    <w:rsid w:val="00A16D85"/>
    <w:rsid w:val="00A17908"/>
    <w:rsid w:val="00A2179F"/>
    <w:rsid w:val="00A33B6A"/>
    <w:rsid w:val="00A44B37"/>
    <w:rsid w:val="00A50B14"/>
    <w:rsid w:val="00A529DE"/>
    <w:rsid w:val="00A82A95"/>
    <w:rsid w:val="00A918E7"/>
    <w:rsid w:val="00A937E5"/>
    <w:rsid w:val="00A95EE4"/>
    <w:rsid w:val="00AA55D0"/>
    <w:rsid w:val="00AD16E4"/>
    <w:rsid w:val="00AD2D12"/>
    <w:rsid w:val="00AF0385"/>
    <w:rsid w:val="00AF4D34"/>
    <w:rsid w:val="00AF5EEC"/>
    <w:rsid w:val="00AF63AE"/>
    <w:rsid w:val="00B0135E"/>
    <w:rsid w:val="00B021D7"/>
    <w:rsid w:val="00B16354"/>
    <w:rsid w:val="00B204AC"/>
    <w:rsid w:val="00B20588"/>
    <w:rsid w:val="00B210BB"/>
    <w:rsid w:val="00B40250"/>
    <w:rsid w:val="00B42CA4"/>
    <w:rsid w:val="00B464A6"/>
    <w:rsid w:val="00B520B6"/>
    <w:rsid w:val="00B657C8"/>
    <w:rsid w:val="00B8766B"/>
    <w:rsid w:val="00B92D13"/>
    <w:rsid w:val="00B96168"/>
    <w:rsid w:val="00BC1E8C"/>
    <w:rsid w:val="00BC2DB9"/>
    <w:rsid w:val="00BC3909"/>
    <w:rsid w:val="00BC4262"/>
    <w:rsid w:val="00BC6926"/>
    <w:rsid w:val="00BD07B7"/>
    <w:rsid w:val="00BD238C"/>
    <w:rsid w:val="00BD620C"/>
    <w:rsid w:val="00BF2998"/>
    <w:rsid w:val="00BF6C4C"/>
    <w:rsid w:val="00C073E6"/>
    <w:rsid w:val="00C11236"/>
    <w:rsid w:val="00C15AF6"/>
    <w:rsid w:val="00C25132"/>
    <w:rsid w:val="00C2564E"/>
    <w:rsid w:val="00C27CEB"/>
    <w:rsid w:val="00C333DA"/>
    <w:rsid w:val="00C367D9"/>
    <w:rsid w:val="00C5051D"/>
    <w:rsid w:val="00C51A93"/>
    <w:rsid w:val="00C562D7"/>
    <w:rsid w:val="00C74877"/>
    <w:rsid w:val="00C77CF1"/>
    <w:rsid w:val="00C90325"/>
    <w:rsid w:val="00C95AB2"/>
    <w:rsid w:val="00CA13FF"/>
    <w:rsid w:val="00CB0ADE"/>
    <w:rsid w:val="00CB5FB8"/>
    <w:rsid w:val="00CB77A2"/>
    <w:rsid w:val="00CD1E71"/>
    <w:rsid w:val="00CD34E4"/>
    <w:rsid w:val="00CD458D"/>
    <w:rsid w:val="00CD67D2"/>
    <w:rsid w:val="00CE12F4"/>
    <w:rsid w:val="00CE6310"/>
    <w:rsid w:val="00CF27BD"/>
    <w:rsid w:val="00CF3393"/>
    <w:rsid w:val="00D057CA"/>
    <w:rsid w:val="00D175A5"/>
    <w:rsid w:val="00D2321C"/>
    <w:rsid w:val="00D32CF8"/>
    <w:rsid w:val="00D369E5"/>
    <w:rsid w:val="00D5001A"/>
    <w:rsid w:val="00D511B5"/>
    <w:rsid w:val="00D52F0E"/>
    <w:rsid w:val="00D60842"/>
    <w:rsid w:val="00D6346E"/>
    <w:rsid w:val="00D732E2"/>
    <w:rsid w:val="00D93AEA"/>
    <w:rsid w:val="00DA62B6"/>
    <w:rsid w:val="00DB0795"/>
    <w:rsid w:val="00DB38C5"/>
    <w:rsid w:val="00DB6F6B"/>
    <w:rsid w:val="00DC2C33"/>
    <w:rsid w:val="00DC5AF4"/>
    <w:rsid w:val="00DC6D22"/>
    <w:rsid w:val="00DD6A73"/>
    <w:rsid w:val="00DE19BA"/>
    <w:rsid w:val="00DE2AE3"/>
    <w:rsid w:val="00DE5E88"/>
    <w:rsid w:val="00DE7002"/>
    <w:rsid w:val="00DF2363"/>
    <w:rsid w:val="00DF5F73"/>
    <w:rsid w:val="00E02527"/>
    <w:rsid w:val="00E04A97"/>
    <w:rsid w:val="00E066E7"/>
    <w:rsid w:val="00E13D0B"/>
    <w:rsid w:val="00E17554"/>
    <w:rsid w:val="00E23B4F"/>
    <w:rsid w:val="00E24A20"/>
    <w:rsid w:val="00E24A78"/>
    <w:rsid w:val="00E32B3E"/>
    <w:rsid w:val="00E36607"/>
    <w:rsid w:val="00E45EAD"/>
    <w:rsid w:val="00E50D5D"/>
    <w:rsid w:val="00E565DD"/>
    <w:rsid w:val="00E753C8"/>
    <w:rsid w:val="00E81685"/>
    <w:rsid w:val="00E8292B"/>
    <w:rsid w:val="00E9623A"/>
    <w:rsid w:val="00E96E52"/>
    <w:rsid w:val="00EA1167"/>
    <w:rsid w:val="00EA161F"/>
    <w:rsid w:val="00EA2D66"/>
    <w:rsid w:val="00EB1ECF"/>
    <w:rsid w:val="00EB7C03"/>
    <w:rsid w:val="00EC112E"/>
    <w:rsid w:val="00EC7261"/>
    <w:rsid w:val="00ED0C4E"/>
    <w:rsid w:val="00ED39F7"/>
    <w:rsid w:val="00EF0CCA"/>
    <w:rsid w:val="00EF7E32"/>
    <w:rsid w:val="00F01937"/>
    <w:rsid w:val="00F04613"/>
    <w:rsid w:val="00F12AF9"/>
    <w:rsid w:val="00F12D4C"/>
    <w:rsid w:val="00F33160"/>
    <w:rsid w:val="00F35280"/>
    <w:rsid w:val="00F62A66"/>
    <w:rsid w:val="00F72D71"/>
    <w:rsid w:val="00F75E4D"/>
    <w:rsid w:val="00F83D1B"/>
    <w:rsid w:val="00FA1BE1"/>
    <w:rsid w:val="00FA3639"/>
    <w:rsid w:val="00FA45C4"/>
    <w:rsid w:val="00FC2303"/>
    <w:rsid w:val="00FD0744"/>
    <w:rsid w:val="00FD305E"/>
    <w:rsid w:val="00FF1BB9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3D4D7F"/>
  <w15:docId w15:val="{494B35EC-ABE9-4DB9-8F8D-BE5AE4AC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E1A"/>
    <w:pPr>
      <w:spacing w:after="24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Paragraph"/>
    <w:link w:val="Heading1Char"/>
    <w:uiPriority w:val="9"/>
    <w:qFormat/>
    <w:rsid w:val="00EA1167"/>
    <w:pPr>
      <w:pageBreakBefore/>
      <w:outlineLvl w:val="0"/>
    </w:pPr>
    <w:rPr>
      <w:b/>
      <w:sz w:val="28"/>
    </w:rPr>
  </w:style>
  <w:style w:type="paragraph" w:styleId="Heading2">
    <w:name w:val="heading 2"/>
    <w:basedOn w:val="Normal"/>
    <w:next w:val="Paragraph"/>
    <w:link w:val="Heading2Char"/>
    <w:uiPriority w:val="9"/>
    <w:unhideWhenUsed/>
    <w:qFormat/>
    <w:rsid w:val="00325F43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5F43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125DE"/>
    <w:pPr>
      <w:keepNext/>
      <w:keepLines/>
      <w:numPr>
        <w:ilvl w:val="3"/>
        <w:numId w:val="1"/>
      </w:numPr>
      <w:spacing w:before="200"/>
      <w:ind w:left="900" w:hanging="90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45D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45D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5D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5D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5D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5A0E"/>
    <w:pPr>
      <w:tabs>
        <w:tab w:val="center" w:pos="4680"/>
        <w:tab w:val="right" w:pos="9360"/>
      </w:tabs>
    </w:pPr>
    <w:rPr>
      <w:b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25A0E"/>
    <w:rPr>
      <w:rFonts w:ascii="Times New Roman" w:hAnsi="Times New Roman"/>
      <w:b/>
    </w:rPr>
  </w:style>
  <w:style w:type="paragraph" w:styleId="Footer">
    <w:name w:val="footer"/>
    <w:basedOn w:val="Normal"/>
    <w:link w:val="FooterChar"/>
    <w:uiPriority w:val="99"/>
    <w:unhideWhenUsed/>
    <w:rsid w:val="00945D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DC5"/>
  </w:style>
  <w:style w:type="paragraph" w:styleId="BalloonText">
    <w:name w:val="Balloon Text"/>
    <w:basedOn w:val="Normal"/>
    <w:link w:val="BalloonTextChar"/>
    <w:uiPriority w:val="99"/>
    <w:semiHidden/>
    <w:unhideWhenUsed/>
    <w:rsid w:val="00945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DC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945DC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A1167"/>
    <w:rPr>
      <w:rFonts w:ascii="Arial" w:hAnsi="Arial" w:cs="Arial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25F43"/>
    <w:rPr>
      <w:rFonts w:ascii="Arial" w:hAnsi="Arial" w:cs="Arial"/>
      <w:b/>
      <w:bCs/>
      <w:sz w:val="24"/>
      <w:szCs w:val="24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C5FE9"/>
    <w:pPr>
      <w:keepNext/>
      <w:spacing w:after="0"/>
    </w:pPr>
    <w:rPr>
      <w:rFonts w:eastAsiaTheme="majorEastAsia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5FE9"/>
    <w:rPr>
      <w:rFonts w:ascii="Arial" w:eastAsiaTheme="majorEastAsia" w:hAnsi="Arial" w:cs="Arial"/>
      <w:b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325F43"/>
    <w:rPr>
      <w:rFonts w:ascii="Arial" w:hAnsi="Arial" w:cs="Arial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125DE"/>
    <w:rPr>
      <w:rFonts w:ascii="Arial" w:eastAsiaTheme="majorEastAsia" w:hAnsi="Arial" w:cs="Arial"/>
      <w:b/>
      <w:bCs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45DC5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5DC5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5DC5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5D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5D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aragraphforHeading2">
    <w:name w:val="Paragraph for Heading 2"/>
    <w:basedOn w:val="Normal"/>
    <w:rsid w:val="00B42CA4"/>
    <w:pPr>
      <w:ind w:left="2160"/>
    </w:pPr>
  </w:style>
  <w:style w:type="character" w:styleId="CommentReference">
    <w:name w:val="annotation reference"/>
    <w:basedOn w:val="DefaultParagraphFont"/>
    <w:uiPriority w:val="99"/>
    <w:semiHidden/>
    <w:unhideWhenUsed/>
    <w:rsid w:val="00CE1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12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2F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2F4"/>
    <w:rPr>
      <w:rFonts w:ascii="Times New Roman" w:hAnsi="Times New Roman"/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2B18BC"/>
    <w:pPr>
      <w:tabs>
        <w:tab w:val="left" w:pos="1440"/>
        <w:tab w:val="right" w:pos="9360"/>
      </w:tabs>
      <w:spacing w:before="360" w:after="0"/>
    </w:pPr>
    <w:rPr>
      <w:bCs/>
    </w:rPr>
  </w:style>
  <w:style w:type="character" w:styleId="Hyperlink">
    <w:name w:val="Hyperlink"/>
    <w:basedOn w:val="DefaultParagraphFont"/>
    <w:uiPriority w:val="99"/>
    <w:unhideWhenUsed/>
    <w:rsid w:val="005D789A"/>
    <w:rPr>
      <w:color w:val="0000FF" w:themeColor="hyperlink"/>
      <w:u w:val="single"/>
    </w:rPr>
  </w:style>
  <w:style w:type="paragraph" w:customStyle="1" w:styleId="Header-Footer">
    <w:name w:val="Header-Footer"/>
    <w:basedOn w:val="Header"/>
    <w:link w:val="Header-FooterChar"/>
    <w:qFormat/>
    <w:rsid w:val="00673C19"/>
    <w:pPr>
      <w:spacing w:after="0"/>
    </w:pPr>
  </w:style>
  <w:style w:type="character" w:customStyle="1" w:styleId="Header-FooterChar">
    <w:name w:val="Header-Footer Char"/>
    <w:basedOn w:val="HeaderChar"/>
    <w:link w:val="Header-Footer"/>
    <w:rsid w:val="00673C19"/>
    <w:rPr>
      <w:rFonts w:ascii="Arial" w:hAnsi="Arial" w:cs="Arial"/>
      <w:b/>
      <w:szCs w:val="24"/>
    </w:rPr>
  </w:style>
  <w:style w:type="paragraph" w:customStyle="1" w:styleId="BoldCentred">
    <w:name w:val="Bold Centred"/>
    <w:basedOn w:val="Title"/>
    <w:link w:val="BoldCentredChar"/>
    <w:qFormat/>
    <w:rsid w:val="00174303"/>
    <w:pPr>
      <w:jc w:val="center"/>
    </w:pPr>
  </w:style>
  <w:style w:type="character" w:customStyle="1" w:styleId="BoldCentredChar">
    <w:name w:val="Bold Centred Char"/>
    <w:basedOn w:val="TitleChar"/>
    <w:link w:val="BoldCentred"/>
    <w:rsid w:val="00174303"/>
    <w:rPr>
      <w:rFonts w:ascii="Arial Bold" w:eastAsiaTheme="majorEastAsia" w:hAnsi="Arial Bold" w:cs="Arial"/>
      <w:b/>
      <w:spacing w:val="5"/>
      <w:kern w:val="28"/>
      <w:sz w:val="24"/>
      <w:szCs w:val="52"/>
    </w:rPr>
  </w:style>
  <w:style w:type="paragraph" w:customStyle="1" w:styleId="Paragraph">
    <w:name w:val="Paragraph"/>
    <w:basedOn w:val="Normal"/>
    <w:link w:val="ParagraphChar"/>
    <w:qFormat/>
    <w:rsid w:val="002729A2"/>
  </w:style>
  <w:style w:type="character" w:customStyle="1" w:styleId="ParagraphChar">
    <w:name w:val="Paragraph Char"/>
    <w:basedOn w:val="DefaultParagraphFont"/>
    <w:link w:val="Paragraph"/>
    <w:rsid w:val="002729A2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86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qFormat/>
    <w:rsid w:val="0086450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9644E"/>
    <w:pPr>
      <w:numPr>
        <w:numId w:val="2"/>
      </w:numPr>
      <w:contextualSpacing/>
    </w:pPr>
  </w:style>
  <w:style w:type="paragraph" w:customStyle="1" w:styleId="Bullet">
    <w:name w:val="Bullet"/>
    <w:basedOn w:val="Paragraph"/>
    <w:qFormat/>
    <w:rsid w:val="0069644E"/>
    <w:pPr>
      <w:numPr>
        <w:numId w:val="4"/>
      </w:numPr>
      <w:spacing w:after="0"/>
    </w:pPr>
  </w:style>
  <w:style w:type="paragraph" w:styleId="TOC2">
    <w:name w:val="toc 2"/>
    <w:basedOn w:val="Normal"/>
    <w:next w:val="Normal"/>
    <w:autoRedefine/>
    <w:uiPriority w:val="39"/>
    <w:unhideWhenUsed/>
    <w:rsid w:val="00A0550D"/>
    <w:pPr>
      <w:tabs>
        <w:tab w:val="left" w:pos="1440"/>
        <w:tab w:val="right" w:pos="9360"/>
      </w:tabs>
      <w:spacing w:after="0"/>
      <w:ind w:left="763"/>
    </w:pPr>
    <w:rPr>
      <w:rFonts w:cstheme="minorHAnsi"/>
      <w:bC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69644E"/>
    <w:pPr>
      <w:spacing w:after="0"/>
      <w:ind w:left="2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9644E"/>
    <w:pPr>
      <w:spacing w:after="0"/>
      <w:ind w:left="48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9644E"/>
    <w:pPr>
      <w:spacing w:after="0"/>
      <w:ind w:left="72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9644E"/>
    <w:pPr>
      <w:spacing w:after="0"/>
      <w:ind w:left="96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9644E"/>
    <w:pPr>
      <w:spacing w:after="0"/>
      <w:ind w:left="12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9644E"/>
    <w:pPr>
      <w:spacing w:after="0"/>
      <w:ind w:left="14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9644E"/>
    <w:pPr>
      <w:spacing w:after="0"/>
      <w:ind w:left="1680"/>
    </w:pPr>
    <w:rPr>
      <w:rFonts w:asciiTheme="minorHAnsi" w:hAnsiTheme="minorHAnsi" w:cs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94C30"/>
    <w:pPr>
      <w:spacing w:after="120" w:line="240" w:lineRule="auto"/>
    </w:pPr>
    <w:rPr>
      <w:iCs/>
      <w:szCs w:val="18"/>
    </w:rPr>
  </w:style>
  <w:style w:type="table" w:customStyle="1" w:styleId="TableGrid0">
    <w:name w:val="TableGrid"/>
    <w:rsid w:val="00A0550D"/>
    <w:pPr>
      <w:spacing w:after="0" w:line="240" w:lineRule="auto"/>
    </w:pPr>
    <w:rPr>
      <w:rFonts w:eastAsiaTheme="minorEastAsia"/>
      <w:lang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45E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0">
    <w:name w:val="paragraph"/>
    <w:basedOn w:val="Normal"/>
    <w:rsid w:val="0057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normaltextrun">
    <w:name w:val="normaltextrun"/>
    <w:basedOn w:val="DefaultParagraphFont"/>
    <w:rsid w:val="00577E29"/>
  </w:style>
  <w:style w:type="character" w:customStyle="1" w:styleId="eop">
    <w:name w:val="eop"/>
    <w:basedOn w:val="DefaultParagraphFont"/>
    <w:rsid w:val="00577E29"/>
  </w:style>
  <w:style w:type="table" w:styleId="GridTable6Colorful">
    <w:name w:val="Grid Table 6 Colorful"/>
    <w:basedOn w:val="TableNormal"/>
    <w:uiPriority w:val="51"/>
    <w:rsid w:val="0081437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05D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1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4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0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2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3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1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0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6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1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4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4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7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0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2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1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5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0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7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0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8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3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4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1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0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0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9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1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8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3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7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6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8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2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3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9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2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2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9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1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3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0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3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2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3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0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4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askatoon.ca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askatoon.ca/business-development/development-regulation/specifications-standards/design-development-manual-new-neighbourhood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2587A7816774A891ADEBA9271D632" ma:contentTypeVersion="24" ma:contentTypeDescription="Create a new document." ma:contentTypeScope="" ma:versionID="546efe36adad761801a071941b0e6013">
  <xsd:schema xmlns:xsd="http://www.w3.org/2001/XMLSchema" xmlns:xs="http://www.w3.org/2001/XMLSchema" xmlns:p="http://schemas.microsoft.com/office/2006/metadata/properties" xmlns:ns1="http://schemas.microsoft.com/sharepoint/v3" xmlns:ns2="ba8cf68f-d50d-40f7-bf53-8b3338f5829c" xmlns:ns3="3d86a666-eb25-46ea-8c06-39551a525cbf" xmlns:ns4="cb3aa0db-6db0-4f7a-9f42-a3f8fb935c85" targetNamespace="http://schemas.microsoft.com/office/2006/metadata/properties" ma:root="true" ma:fieldsID="b848c63f1aea3a24d81f43cab3728c5c" ns1:_="" ns2:_="" ns3:_="" ns4:_="">
    <xsd:import namespace="http://schemas.microsoft.com/sharepoint/v3"/>
    <xsd:import namespace="ba8cf68f-d50d-40f7-bf53-8b3338f5829c"/>
    <xsd:import namespace="3d86a666-eb25-46ea-8c06-39551a525cbf"/>
    <xsd:import namespace="cb3aa0db-6db0-4f7a-9f42-a3f8fb935c85"/>
    <xsd:element name="properties">
      <xsd:complexType>
        <xsd:sequence>
          <xsd:element name="documentManagement">
            <xsd:complexType>
              <xsd:all>
                <xsd:element ref="ns2:Document_x0020_Group" minOccurs="0"/>
                <xsd:element ref="ns2:Type_x0020_of_x0020_Work" minOccurs="0"/>
                <xsd:element ref="ns2:Roles" minOccurs="0"/>
                <xsd:element ref="ns2:Task_x0020_Card_x0020_No_x002e_" minOccurs="0"/>
                <xsd:element ref="ns3:_dlc_DocId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1:RoutingEnabled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Enabled" ma:index="19" ma:displayName="Active" ma:description="" ma:internalName="RoutingEnable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8cf68f-d50d-40f7-bf53-8b3338f5829c" elementFormDefault="qualified">
    <xsd:import namespace="http://schemas.microsoft.com/office/2006/documentManagement/types"/>
    <xsd:import namespace="http://schemas.microsoft.com/office/infopath/2007/PartnerControls"/>
    <xsd:element name="Document_x0020_Group" ma:index="2" nillable="true" ma:displayName="D&amp;D Document Type" ma:default="Procedure" ma:format="Dropdown" ma:internalName="Document_x0020_Group">
      <xsd:simpleType>
        <xsd:restriction base="dms:Choice">
          <xsd:enumeration value="Procedure"/>
          <xsd:enumeration value="Reference"/>
          <xsd:enumeration value="Resource"/>
          <xsd:enumeration value="Check List"/>
          <xsd:enumeration value="Example"/>
          <xsd:enumeration value="Audio"/>
          <xsd:enumeration value="Video"/>
          <xsd:enumeration value="External"/>
          <xsd:enumeration value="Building Block"/>
        </xsd:restriction>
      </xsd:simpleType>
    </xsd:element>
    <xsd:element name="Type_x0020_of_x0020_Work" ma:index="3" nillable="true" ma:displayName="D&amp;D Discipline" ma:default="General" ma:format="Dropdown" ma:internalName="Type_x0020_of_x0020_Work">
      <xsd:simpleType>
        <xsd:restriction base="dms:Choice">
          <xsd:enumeration value="General"/>
          <xsd:enumeration value="Water and Sewer"/>
          <xsd:enumeration value="Roadways"/>
          <xsd:enumeration value="Additional Roles"/>
          <xsd:enumeration value="System Setup"/>
          <xsd:enumeration value="Other"/>
        </xsd:restriction>
      </xsd:simpleType>
    </xsd:element>
    <xsd:element name="Roles" ma:index="4" nillable="true" ma:displayName="D&amp;D Used By" ma:default="Drafter/Designer" ma:format="Dropdown" ma:internalName="Roles">
      <xsd:simpleType>
        <xsd:restriction base="dms:Choice">
          <xsd:enumeration value="AutoCAD Support"/>
          <xsd:enumeration value="As-Built Coordinator"/>
          <xsd:enumeration value="Consultant/Contractor"/>
          <xsd:enumeration value="Documentation Coordinator"/>
          <xsd:enumeration value="Drafter/Designer"/>
          <xsd:enumeration value="Drawing Librarian"/>
          <xsd:enumeration value="Private Development Team"/>
          <xsd:enumeration value="Reg'd Plan Coordinator"/>
          <xsd:enumeration value="Specifications Coordinator"/>
          <xsd:enumeration value="Mentor/Supervisor"/>
        </xsd:restriction>
      </xsd:simpleType>
    </xsd:element>
    <xsd:element name="Task_x0020_Card_x0020_No_x002e_" ma:index="5" nillable="true" ma:displayName="D&amp;D Document ID." ma:description="Design &amp; Drafting Team Document Identification Number" ma:indexed="true" ma:internalName="Task_x0020_Card_x0020_No_x002e_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b2c6b224-2183-4728-a4fd-031a206096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6a666-eb25-46ea-8c06-39551a525cbf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aa0db-6db0-4f7a-9f42-a3f8fb935c85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0951550c-9531-4510-91e9-9faf5cf104a1}" ma:internalName="TaxCatchAll" ma:showField="CatchAllData" ma:web="3d86a666-eb25-46ea-8c06-39551a525c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d86a666-eb25-46ea-8c06-39551a525cbf">A2Q7MQRPJQF5-115442906-422</_dlc_DocId>
    <_dlc_DocIdUrl xmlns="3d86a666-eb25-46ea-8c06-39551a525cbf">
      <Url>https://cityofsaskatoon.sharepoint.com/sites/T-CDDraftingDesign/_layouts/15/DocIdRedir.aspx?ID=A2Q7MQRPJQF5-115442906-422</Url>
      <Description>A2Q7MQRPJQF5-115442906-422</Description>
    </_dlc_DocIdUrl>
    <RoutingEnabled xmlns="http://schemas.microsoft.com/sharepoint/v3">true</RoutingEnabled>
    <Document_x0020_Group xmlns="ba8cf68f-d50d-40f7-bf53-8b3338f5829c">Reference</Document_x0020_Group>
    <Task_x0020_Card_x0020_No_x002e_ xmlns="ba8cf68f-d50d-40f7-bf53-8b3338f5829c" xsi:nil="true"/>
    <Type_x0020_of_x0020_Work xmlns="ba8cf68f-d50d-40f7-bf53-8b3338f5829c">Additional Roles</Type_x0020_of_x0020_Work>
    <Roles xmlns="ba8cf68f-d50d-40f7-bf53-8b3338f5829c">Specifications Coordinator</Roles>
    <lcf76f155ced4ddcb4097134ff3c332f xmlns="ba8cf68f-d50d-40f7-bf53-8b3338f5829c">
      <Terms xmlns="http://schemas.microsoft.com/office/infopath/2007/PartnerControls"/>
    </lcf76f155ced4ddcb4097134ff3c332f>
    <TaxCatchAll xmlns="cb3aa0db-6db0-4f7a-9f42-a3f8fb935c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B43F9-90CC-4070-B9F1-0E54D2751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8cf68f-d50d-40f7-bf53-8b3338f5829c"/>
    <ds:schemaRef ds:uri="3d86a666-eb25-46ea-8c06-39551a525cbf"/>
    <ds:schemaRef ds:uri="cb3aa0db-6db0-4f7a-9f42-a3f8fb935c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3A0ED0-AD84-408C-89EF-086C7E1188AD}">
  <ds:schemaRefs>
    <ds:schemaRef ds:uri="http://purl.org/dc/elements/1.1/"/>
    <ds:schemaRef ds:uri="http://purl.org/dc/dcmitype/"/>
    <ds:schemaRef ds:uri="http://schemas.microsoft.com/sharepoint/v3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ba8cf68f-d50d-40f7-bf53-8b3338f5829c"/>
    <ds:schemaRef ds:uri="cb3aa0db-6db0-4f7a-9f42-a3f8fb935c85"/>
    <ds:schemaRef ds:uri="3d86a666-eb25-46ea-8c06-39551a525cb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1BA8EF-A194-4864-8740-2F3471B2DB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9772C-C09F-4A76-B4D8-6F127E3A066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B8B2C64-6CCB-4FC3-9653-F85B4841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2748</TotalTime>
  <Pages>5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 of Changes</vt:lpstr>
    </vt:vector>
  </TitlesOfParts>
  <Company>City of Saskatoon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Materials for Drawings - Change Log</dc:title>
  <dc:subject>Division Name</dc:subject>
  <dc:creator>City of Saskatoon</dc:creator>
  <cp:keywords>Construction</cp:keywords>
  <cp:lastModifiedBy>Cave, Dave</cp:lastModifiedBy>
  <cp:revision>142</cp:revision>
  <dcterms:created xsi:type="dcterms:W3CDTF">2022-02-02T15:06:00Z</dcterms:created>
  <dcterms:modified xsi:type="dcterms:W3CDTF">2025-04-23T20:07:00Z</dcterms:modified>
  <cp:category>General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0x0101005982587A7816774A891ADEBA9271D632</vt:lpwstr>
  </property>
  <property fmtid="{D5CDD505-2E9C-101B-9397-08002B2CF9AE}" pid="3" name="_dlc_DocIdItemGuid">
    <vt:lpwstr>210c48e6-1fce-4833-a18d-31e54d3d4d3b</vt:lpwstr>
  </property>
  <property fmtid="{D5CDD505-2E9C-101B-9397-08002B2CF9AE}" pid="4" name="Ball in Court">
    <vt:lpwstr>Publishing</vt:lpwstr>
  </property>
  <property fmtid="{D5CDD505-2E9C-101B-9397-08002B2CF9AE}" pid="5" name="MediaServiceImageTags">
    <vt:lpwstr/>
  </property>
</Properties>
</file>